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AD2" w:rsidRPr="00760AD2" w:rsidRDefault="00760AD2" w:rsidP="00760AD2">
      <w:pPr>
        <w:tabs>
          <w:tab w:val="left" w:pos="1440"/>
        </w:tabs>
        <w:spacing w:line="440" w:lineRule="exact"/>
        <w:jc w:val="center"/>
        <w:rPr>
          <w:rFonts w:ascii="黑体" w:eastAsia="黑体" w:hAnsi="宋体"/>
          <w:color w:val="000000"/>
          <w:sz w:val="36"/>
          <w:szCs w:val="36"/>
        </w:rPr>
      </w:pPr>
      <w:r w:rsidRPr="00760AD2">
        <w:rPr>
          <w:rFonts w:ascii="黑体" w:eastAsia="黑体" w:hAnsi="宋体" w:hint="eastAsia"/>
          <w:color w:val="000000"/>
          <w:sz w:val="36"/>
          <w:szCs w:val="36"/>
        </w:rPr>
        <w:t>机械制造与自动化专业</w:t>
      </w:r>
    </w:p>
    <w:p w:rsidR="00760AD2" w:rsidRPr="00760AD2" w:rsidRDefault="00760AD2" w:rsidP="00760AD2">
      <w:pPr>
        <w:tabs>
          <w:tab w:val="left" w:pos="1440"/>
        </w:tabs>
        <w:spacing w:line="440" w:lineRule="exact"/>
        <w:jc w:val="center"/>
        <w:rPr>
          <w:rFonts w:ascii="黑体" w:eastAsia="黑体" w:hAnsi="宋体"/>
          <w:color w:val="000000"/>
          <w:sz w:val="36"/>
          <w:szCs w:val="36"/>
        </w:rPr>
      </w:pPr>
      <w:r w:rsidRPr="00760AD2">
        <w:rPr>
          <w:rFonts w:ascii="黑体" w:eastAsia="黑体" w:hAnsi="宋体" w:hint="eastAsia"/>
          <w:color w:val="000000"/>
          <w:sz w:val="36"/>
          <w:szCs w:val="36"/>
        </w:rPr>
        <w:t>人才培养方案</w:t>
      </w:r>
    </w:p>
    <w:p w:rsidR="00760AD2" w:rsidRPr="00760AD2" w:rsidRDefault="00760AD2" w:rsidP="00760AD2">
      <w:pPr>
        <w:spacing w:line="440" w:lineRule="exact"/>
        <w:ind w:firstLineChars="200" w:firstLine="480"/>
        <w:rPr>
          <w:rFonts w:ascii="黑体" w:eastAsia="黑体" w:hAnsi="宋体"/>
          <w:sz w:val="24"/>
        </w:rPr>
      </w:pPr>
      <w:r w:rsidRPr="00760AD2">
        <w:rPr>
          <w:rFonts w:ascii="黑体" w:eastAsia="黑体" w:hAnsi="宋体" w:hint="eastAsia"/>
          <w:sz w:val="24"/>
        </w:rPr>
        <w:t>一、专业名称及专业代码</w:t>
      </w:r>
    </w:p>
    <w:p w:rsidR="00760AD2" w:rsidRPr="00760AD2" w:rsidRDefault="00760AD2" w:rsidP="00760AD2">
      <w:pPr>
        <w:spacing w:line="440" w:lineRule="exact"/>
        <w:ind w:firstLineChars="200" w:firstLine="482"/>
        <w:rPr>
          <w:rFonts w:ascii="黑体" w:eastAsia="黑体" w:hAnsi="宋体"/>
          <w:sz w:val="24"/>
        </w:rPr>
      </w:pPr>
      <w:r w:rsidRPr="00760AD2">
        <w:rPr>
          <w:rFonts w:ascii="楷体_GB2312" w:eastAsia="楷体_GB2312" w:hAnsi="宋体" w:cs="宋体" w:hint="eastAsia"/>
          <w:b/>
          <w:color w:val="000000"/>
          <w:kern w:val="0"/>
          <w:sz w:val="24"/>
        </w:rPr>
        <w:t>（一）专业名称</w:t>
      </w:r>
    </w:p>
    <w:p w:rsidR="00760AD2" w:rsidRPr="00760AD2" w:rsidRDefault="00760AD2" w:rsidP="00760AD2">
      <w:pPr>
        <w:widowControl/>
        <w:spacing w:line="440" w:lineRule="exact"/>
        <w:ind w:firstLineChars="200" w:firstLine="480"/>
        <w:rPr>
          <w:rFonts w:ascii="楷体_GB2312" w:eastAsia="楷体_GB2312" w:hAnsi="宋体" w:cs="宋体"/>
          <w:b/>
          <w:color w:val="000000"/>
          <w:kern w:val="0"/>
          <w:sz w:val="24"/>
        </w:rPr>
      </w:pPr>
      <w:r w:rsidRPr="00760AD2">
        <w:rPr>
          <w:rFonts w:ascii="宋体" w:hAnsi="宋体" w:hint="eastAsia"/>
          <w:sz w:val="24"/>
        </w:rPr>
        <w:t>机械制造与自动化</w:t>
      </w:r>
    </w:p>
    <w:p w:rsidR="00760AD2" w:rsidRPr="00760AD2" w:rsidRDefault="00760AD2" w:rsidP="00760AD2">
      <w:pPr>
        <w:widowControl/>
        <w:spacing w:line="440" w:lineRule="exact"/>
        <w:ind w:firstLineChars="200" w:firstLine="482"/>
        <w:rPr>
          <w:rFonts w:ascii="楷体_GB2312" w:eastAsia="楷体_GB2312" w:hAnsi="宋体" w:cs="宋体"/>
          <w:b/>
          <w:color w:val="000000"/>
          <w:kern w:val="0"/>
          <w:sz w:val="24"/>
        </w:rPr>
      </w:pPr>
      <w:r w:rsidRPr="00760AD2">
        <w:rPr>
          <w:rFonts w:ascii="楷体_GB2312" w:eastAsia="楷体_GB2312" w:hAnsi="宋体" w:cs="宋体" w:hint="eastAsia"/>
          <w:b/>
          <w:color w:val="000000"/>
          <w:kern w:val="0"/>
          <w:sz w:val="24"/>
        </w:rPr>
        <w:t>（二）专业代码</w:t>
      </w:r>
    </w:p>
    <w:p w:rsidR="00760AD2" w:rsidRPr="00760AD2" w:rsidRDefault="00760AD2" w:rsidP="00760AD2">
      <w:pPr>
        <w:widowControl/>
        <w:spacing w:line="440" w:lineRule="exact"/>
        <w:ind w:firstLineChars="200" w:firstLine="480"/>
        <w:rPr>
          <w:rFonts w:ascii="宋体" w:hAnsi="宋体"/>
          <w:sz w:val="24"/>
        </w:rPr>
      </w:pPr>
      <w:r w:rsidRPr="00760AD2">
        <w:rPr>
          <w:rFonts w:ascii="宋体" w:hAnsi="宋体" w:hint="eastAsia"/>
          <w:sz w:val="24"/>
        </w:rPr>
        <w:t>560102</w:t>
      </w:r>
    </w:p>
    <w:p w:rsidR="00760AD2" w:rsidRPr="00760AD2" w:rsidRDefault="00760AD2" w:rsidP="00760AD2">
      <w:pPr>
        <w:spacing w:line="440" w:lineRule="exact"/>
        <w:ind w:firstLineChars="200" w:firstLine="480"/>
        <w:rPr>
          <w:rFonts w:ascii="黑体" w:eastAsia="黑体" w:hAnsi="宋体"/>
          <w:sz w:val="24"/>
        </w:rPr>
      </w:pPr>
      <w:r w:rsidRPr="00760AD2">
        <w:rPr>
          <w:rFonts w:ascii="黑体" w:eastAsia="黑体" w:hAnsi="宋体" w:hint="eastAsia"/>
          <w:sz w:val="24"/>
        </w:rPr>
        <w:t>二、人才培养目标</w:t>
      </w:r>
    </w:p>
    <w:p w:rsidR="00760AD2" w:rsidRPr="00264AB1" w:rsidRDefault="003A7A02" w:rsidP="0037502B">
      <w:pPr>
        <w:widowControl/>
        <w:spacing w:line="440" w:lineRule="exact"/>
        <w:ind w:firstLineChars="200" w:firstLine="480"/>
        <w:jc w:val="left"/>
        <w:rPr>
          <w:rFonts w:ascii="宋体" w:cs="宋体"/>
          <w:kern w:val="0"/>
          <w:sz w:val="24"/>
        </w:rPr>
      </w:pPr>
      <w:r w:rsidRPr="003A7A02">
        <w:rPr>
          <w:rFonts w:ascii="宋体" w:hAnsi="宋体" w:hint="eastAsia"/>
          <w:sz w:val="24"/>
        </w:rPr>
        <w:t>本专业秉承学院“政治坚定、思想领先、技能过硬、品质优良”的办学纲领，面向京津冀</w:t>
      </w:r>
      <w:r w:rsidRPr="00FA3E0D">
        <w:rPr>
          <w:rFonts w:ascii="宋体" w:hAnsi="宋体" w:hint="eastAsia"/>
          <w:sz w:val="24"/>
        </w:rPr>
        <w:t>装备制造业</w:t>
      </w:r>
      <w:r w:rsidRPr="003A7A02">
        <w:rPr>
          <w:rFonts w:ascii="宋体" w:hAnsi="宋体" w:hint="eastAsia"/>
          <w:sz w:val="24"/>
        </w:rPr>
        <w:t>，培养适应生产、</w:t>
      </w:r>
      <w:r>
        <w:rPr>
          <w:rFonts w:ascii="宋体" w:hAnsi="宋体" w:hint="eastAsia"/>
          <w:sz w:val="24"/>
        </w:rPr>
        <w:t>管理、</w:t>
      </w:r>
      <w:r w:rsidRPr="003A7A02">
        <w:rPr>
          <w:rFonts w:ascii="宋体" w:hAnsi="宋体" w:hint="eastAsia"/>
          <w:sz w:val="24"/>
        </w:rPr>
        <w:t>服务一线需要的</w:t>
      </w:r>
      <w:r w:rsidRPr="00760AD2">
        <w:rPr>
          <w:rFonts w:ascii="宋体" w:hAnsi="宋体" w:hint="eastAsia"/>
          <w:sz w:val="24"/>
        </w:rPr>
        <w:t>掌握</w:t>
      </w:r>
      <w:r w:rsidR="00E61B53">
        <w:rPr>
          <w:rFonts w:ascii="宋体" w:hAnsi="宋体"/>
          <w:sz w:val="24"/>
        </w:rPr>
        <w:t>机械</w:t>
      </w:r>
      <w:r w:rsidRPr="00760AD2">
        <w:rPr>
          <w:rFonts w:ascii="宋体" w:hAnsi="宋体"/>
          <w:sz w:val="24"/>
        </w:rPr>
        <w:t>制造</w:t>
      </w:r>
      <w:r w:rsidR="00E61B53">
        <w:rPr>
          <w:rFonts w:ascii="宋体" w:hAnsi="宋体" w:hint="eastAsia"/>
          <w:sz w:val="24"/>
        </w:rPr>
        <w:t>与自动化</w:t>
      </w:r>
      <w:r w:rsidRPr="00760AD2">
        <w:rPr>
          <w:rFonts w:ascii="宋体" w:hAnsi="宋体"/>
          <w:sz w:val="24"/>
        </w:rPr>
        <w:t>基础知识，具备机械产品设计、制</w:t>
      </w:r>
      <w:r w:rsidRPr="00264AB1">
        <w:rPr>
          <w:rFonts w:ascii="宋体" w:hAnsi="宋体"/>
          <w:sz w:val="24"/>
        </w:rPr>
        <w:t>造及</w:t>
      </w:r>
      <w:r w:rsidRPr="00264AB1">
        <w:rPr>
          <w:rFonts w:ascii="宋体" w:hAnsi="宋体" w:hint="eastAsia"/>
          <w:sz w:val="24"/>
        </w:rPr>
        <w:t>自动化</w:t>
      </w:r>
      <w:r w:rsidRPr="00264AB1">
        <w:rPr>
          <w:rFonts w:ascii="宋体" w:hAnsi="宋体"/>
          <w:sz w:val="24"/>
        </w:rPr>
        <w:t>设备控制的基本能力，能</w:t>
      </w:r>
      <w:r w:rsidRPr="00264AB1">
        <w:rPr>
          <w:rFonts w:ascii="宋体" w:hAnsi="宋体" w:hint="eastAsia"/>
          <w:sz w:val="24"/>
        </w:rPr>
        <w:t>在</w:t>
      </w:r>
      <w:bookmarkStart w:id="0" w:name="_GoBack"/>
      <w:bookmarkEnd w:id="0"/>
      <w:r w:rsidRPr="00264AB1">
        <w:rPr>
          <w:rFonts w:ascii="宋体" w:hAnsi="宋体"/>
          <w:sz w:val="24"/>
        </w:rPr>
        <w:t>机械</w:t>
      </w:r>
      <w:r w:rsidRPr="00264AB1">
        <w:rPr>
          <w:rFonts w:ascii="宋体" w:hAnsi="宋体" w:hint="eastAsia"/>
          <w:sz w:val="24"/>
        </w:rPr>
        <w:t>制造</w:t>
      </w:r>
      <w:r w:rsidRPr="00264AB1">
        <w:rPr>
          <w:rFonts w:ascii="宋体" w:hAnsi="宋体"/>
          <w:sz w:val="24"/>
        </w:rPr>
        <w:t>及自动化领域</w:t>
      </w:r>
      <w:r w:rsidRPr="00264AB1">
        <w:rPr>
          <w:rFonts w:ascii="宋体" w:hAnsi="宋体" w:hint="eastAsia"/>
          <w:sz w:val="24"/>
        </w:rPr>
        <w:t>内从事</w:t>
      </w:r>
      <w:r w:rsidRPr="00264AB1">
        <w:rPr>
          <w:rFonts w:ascii="宋体" w:hAnsi="宋体"/>
          <w:sz w:val="24"/>
        </w:rPr>
        <w:t>设计制造、</w:t>
      </w:r>
      <w:r>
        <w:rPr>
          <w:rFonts w:ascii="宋体" w:hAnsi="宋体"/>
          <w:sz w:val="24"/>
        </w:rPr>
        <w:t>运行管理和经营销售等方面工作</w:t>
      </w:r>
      <w:r w:rsidRPr="003A7A02">
        <w:rPr>
          <w:rFonts w:ascii="宋体" w:hAnsi="宋体" w:hint="eastAsia"/>
          <w:sz w:val="24"/>
        </w:rPr>
        <w:t>的“社会需要、行业认可、企业能用”的高素质技术技能型人才，成为社会主义事业合格的建设者和接班人。</w:t>
      </w:r>
    </w:p>
    <w:p w:rsidR="00760AD2" w:rsidRPr="00264AB1" w:rsidRDefault="00760AD2" w:rsidP="00760AD2">
      <w:pPr>
        <w:spacing w:line="440" w:lineRule="exact"/>
        <w:ind w:firstLineChars="200" w:firstLine="480"/>
        <w:rPr>
          <w:rFonts w:ascii="黑体" w:eastAsia="黑体" w:hAnsi="宋体"/>
          <w:sz w:val="24"/>
        </w:rPr>
      </w:pPr>
      <w:r w:rsidRPr="00264AB1">
        <w:rPr>
          <w:rFonts w:ascii="黑体" w:eastAsia="黑体" w:hAnsi="宋体" w:hint="eastAsia"/>
          <w:sz w:val="24"/>
        </w:rPr>
        <w:t>三、学制及招生对象</w:t>
      </w:r>
    </w:p>
    <w:p w:rsidR="00760AD2" w:rsidRPr="00264AB1" w:rsidRDefault="00760AD2" w:rsidP="00760AD2">
      <w:pPr>
        <w:spacing w:line="440" w:lineRule="exact"/>
        <w:ind w:firstLineChars="200" w:firstLine="482"/>
        <w:rPr>
          <w:rFonts w:ascii="黑体" w:eastAsia="黑体" w:hAnsi="宋体"/>
          <w:sz w:val="24"/>
        </w:rPr>
      </w:pPr>
      <w:r w:rsidRPr="00264AB1">
        <w:rPr>
          <w:rFonts w:ascii="楷体_GB2312" w:eastAsia="楷体_GB2312" w:hAnsi="黑体" w:hint="eastAsia"/>
          <w:b/>
          <w:sz w:val="24"/>
        </w:rPr>
        <w:t>（一）学制</w:t>
      </w:r>
    </w:p>
    <w:p w:rsidR="00760AD2" w:rsidRPr="00264AB1" w:rsidRDefault="00760AD2" w:rsidP="00760AD2">
      <w:pPr>
        <w:spacing w:line="440" w:lineRule="exact"/>
        <w:ind w:firstLineChars="200" w:firstLine="480"/>
        <w:rPr>
          <w:rFonts w:ascii="宋体" w:hAnsi="宋体"/>
          <w:sz w:val="24"/>
        </w:rPr>
      </w:pPr>
      <w:r w:rsidRPr="00264AB1">
        <w:rPr>
          <w:rFonts w:ascii="宋体" w:hAnsi="宋体" w:hint="eastAsia"/>
          <w:sz w:val="24"/>
        </w:rPr>
        <w:t>三年制</w:t>
      </w:r>
    </w:p>
    <w:p w:rsidR="00760AD2" w:rsidRPr="00264AB1" w:rsidRDefault="00760AD2" w:rsidP="00760AD2">
      <w:pPr>
        <w:spacing w:line="440" w:lineRule="exact"/>
        <w:ind w:firstLineChars="200" w:firstLine="482"/>
        <w:rPr>
          <w:rFonts w:ascii="楷体_GB2312" w:eastAsia="楷体_GB2312" w:hAnsi="黑体"/>
          <w:b/>
          <w:sz w:val="24"/>
        </w:rPr>
      </w:pPr>
      <w:r w:rsidRPr="00264AB1">
        <w:rPr>
          <w:rFonts w:ascii="楷体_GB2312" w:eastAsia="楷体_GB2312" w:hAnsi="黑体" w:hint="eastAsia"/>
          <w:b/>
          <w:sz w:val="24"/>
        </w:rPr>
        <w:t>（二）招生对象</w:t>
      </w:r>
    </w:p>
    <w:p w:rsidR="00760AD2" w:rsidRPr="00264AB1" w:rsidRDefault="00760AD2" w:rsidP="00760AD2">
      <w:pPr>
        <w:spacing w:line="440" w:lineRule="exact"/>
        <w:ind w:firstLineChars="200" w:firstLine="480"/>
        <w:rPr>
          <w:rFonts w:ascii="宋体" w:hAnsi="宋体"/>
          <w:sz w:val="24"/>
        </w:rPr>
      </w:pPr>
      <w:r w:rsidRPr="00264AB1">
        <w:rPr>
          <w:rFonts w:ascii="宋体" w:hAnsi="宋体" w:hint="eastAsia"/>
          <w:sz w:val="24"/>
        </w:rPr>
        <w:t>普通高中毕业生/“三校生”（职高、中专、技校毕业生）</w:t>
      </w:r>
    </w:p>
    <w:p w:rsidR="00760AD2" w:rsidRPr="00264AB1" w:rsidRDefault="00760AD2" w:rsidP="00760AD2">
      <w:pPr>
        <w:spacing w:line="440" w:lineRule="exact"/>
        <w:ind w:firstLineChars="200" w:firstLine="480"/>
        <w:rPr>
          <w:rFonts w:ascii="黑体" w:eastAsia="黑体" w:hAnsi="黑体"/>
          <w:sz w:val="24"/>
        </w:rPr>
      </w:pPr>
      <w:r w:rsidRPr="00264AB1">
        <w:rPr>
          <w:rFonts w:ascii="黑体" w:eastAsia="黑体" w:hAnsi="黑体" w:hint="eastAsia"/>
          <w:sz w:val="24"/>
        </w:rPr>
        <w:t>四、人才培养方案的制定依据</w:t>
      </w:r>
    </w:p>
    <w:p w:rsidR="00760AD2" w:rsidRPr="00264AB1" w:rsidRDefault="00760AD2" w:rsidP="00760AD2">
      <w:pPr>
        <w:spacing w:line="440" w:lineRule="exact"/>
        <w:ind w:firstLineChars="200" w:firstLine="482"/>
        <w:rPr>
          <w:rFonts w:ascii="楷体_GB2312" w:eastAsia="楷体_GB2312" w:hAnsi="黑体"/>
          <w:b/>
          <w:sz w:val="24"/>
        </w:rPr>
      </w:pPr>
      <w:r w:rsidRPr="00264AB1">
        <w:rPr>
          <w:rFonts w:ascii="楷体_GB2312" w:eastAsia="楷体_GB2312" w:hAnsi="黑体" w:hint="eastAsia"/>
          <w:b/>
          <w:sz w:val="24"/>
        </w:rPr>
        <w:t>（一）专业调研</w:t>
      </w:r>
    </w:p>
    <w:p w:rsidR="00760AD2" w:rsidRPr="00264AB1" w:rsidRDefault="00A8051F" w:rsidP="0037502B">
      <w:pPr>
        <w:spacing w:line="440" w:lineRule="exact"/>
        <w:ind w:firstLineChars="200" w:firstLine="480"/>
        <w:rPr>
          <w:rFonts w:ascii="宋体" w:hAnsi="宋体"/>
          <w:sz w:val="24"/>
        </w:rPr>
      </w:pPr>
      <w:r w:rsidRPr="0037502B">
        <w:rPr>
          <w:rFonts w:ascii="宋体" w:hAnsi="宋体" w:hint="eastAsia"/>
          <w:sz w:val="24"/>
        </w:rPr>
        <w:t>“十三五”时期,</w:t>
      </w:r>
      <w:r w:rsidR="0080684A" w:rsidRPr="0037502B">
        <w:rPr>
          <w:rFonts w:ascii="宋体" w:hAnsi="宋体" w:hint="eastAsia"/>
          <w:sz w:val="24"/>
        </w:rPr>
        <w:t>我国机械制造</w:t>
      </w:r>
      <w:r w:rsidRPr="0037502B">
        <w:rPr>
          <w:rFonts w:ascii="宋体" w:hAnsi="宋体" w:hint="eastAsia"/>
          <w:sz w:val="24"/>
        </w:rPr>
        <w:t>业发展进入新阶段，所面临的战略机遇期内涵和条件都发生了深刻变化。</w:t>
      </w:r>
      <w:r w:rsidR="00760AD2" w:rsidRPr="0037502B">
        <w:rPr>
          <w:rFonts w:ascii="宋体" w:hAnsi="宋体" w:hint="eastAsia"/>
          <w:sz w:val="24"/>
        </w:rPr>
        <w:t>《</w:t>
      </w:r>
      <w:r w:rsidR="00760AD2" w:rsidRPr="00264AB1">
        <w:rPr>
          <w:rFonts w:ascii="宋体" w:hAnsi="宋体" w:hint="eastAsia"/>
          <w:sz w:val="24"/>
        </w:rPr>
        <w:t>中国制造2025》规划于2015年5月8日经李克强总理签批，提出了中国制造强国建设三个十年的“三步走”战略，是第一个十年的行动纲领。在规划中指出：</w:t>
      </w:r>
      <w:r w:rsidR="00760AD2" w:rsidRPr="00264AB1">
        <w:rPr>
          <w:rFonts w:ascii="宋体" w:hAnsi="宋体"/>
          <w:sz w:val="24"/>
        </w:rPr>
        <w:t>全球产业竞争格局正在发生重大调整，我国在新一轮发展中面临巨大挑战。国际金融危机发生后，发达国家纷纷实施“再工业化”战略，重塑制造业竞争新优势，加速推进新一轮全球贸易投资新格局。一些发展中国家也在加快谋划和布局，积极参与全球产业再分工，承接产业及资本转移，拓展国际市场空间。我国制造业面临发达国家和其他发展中国家“双向挤压”的严峻挑战，必须放眼全球，加紧战略部署，着眼建设制造强国，固本培元，化挑战为机遇，抢占制造业新一轮竞争制高点。</w:t>
      </w:r>
      <w:r w:rsidR="00760AD2" w:rsidRPr="00264AB1">
        <w:rPr>
          <w:rFonts w:ascii="宋体" w:hAnsi="宋体" w:hint="eastAsia"/>
          <w:sz w:val="24"/>
        </w:rPr>
        <w:t>虽然</w:t>
      </w:r>
      <w:r w:rsidR="00760AD2" w:rsidRPr="00264AB1">
        <w:rPr>
          <w:rFonts w:ascii="宋体" w:hAnsi="宋体"/>
          <w:sz w:val="24"/>
        </w:rPr>
        <w:t>经过几十年的快速发展，我国制</w:t>
      </w:r>
      <w:r w:rsidR="00760AD2" w:rsidRPr="00760AD2">
        <w:rPr>
          <w:rFonts w:ascii="宋体" w:hAnsi="宋体"/>
          <w:color w:val="000000"/>
          <w:sz w:val="24"/>
        </w:rPr>
        <w:lastRenderedPageBreak/>
        <w:t>造业规模跃居世界第一位，建立起门类齐全、独立完整的制造体系，成为支撑我国经济社会发展的重要基石和促进世界经济发展的重要力量。持续的技术创新，大大提高了我国制造业的综合竞争力。但我国仍处于工业化进程中，与先进国家相比还有较大差距。</w:t>
      </w:r>
      <w:r w:rsidR="00760AD2" w:rsidRPr="00760AD2">
        <w:rPr>
          <w:rFonts w:ascii="宋体" w:hAnsi="宋体" w:hint="eastAsia"/>
          <w:color w:val="000000"/>
          <w:sz w:val="24"/>
        </w:rPr>
        <w:t>存在着</w:t>
      </w:r>
      <w:r w:rsidR="00760AD2" w:rsidRPr="00760AD2">
        <w:rPr>
          <w:rFonts w:ascii="宋体" w:hAnsi="宋体"/>
          <w:color w:val="000000"/>
          <w:sz w:val="24"/>
        </w:rPr>
        <w:t>制造业大而不强，自主创新能力弱，关键核心技术与高端装备对外依存度高，以企业为主体的制造业创新体系不完善；资源能源利用效率低，环境污染问题较为突出；产业结构不合理，高端装备制造业和生产性服务业发展滞后；信息化水平不高，与工业化融合深度不够</w:t>
      </w:r>
      <w:r w:rsidR="00760AD2" w:rsidRPr="00760AD2">
        <w:rPr>
          <w:rFonts w:ascii="宋体" w:hAnsi="宋体" w:hint="eastAsia"/>
          <w:color w:val="000000"/>
          <w:sz w:val="24"/>
        </w:rPr>
        <w:t>等问题</w:t>
      </w:r>
      <w:r w:rsidR="00760AD2" w:rsidRPr="00760AD2">
        <w:rPr>
          <w:rFonts w:ascii="宋体" w:hAnsi="宋体"/>
          <w:color w:val="000000"/>
          <w:sz w:val="24"/>
        </w:rPr>
        <w:t>。推进制造强国建设，必须着力解决以上问题。</w:t>
      </w:r>
      <w:r w:rsidR="00760AD2" w:rsidRPr="00760AD2">
        <w:rPr>
          <w:rFonts w:ascii="宋体" w:hAnsi="宋体" w:hint="eastAsia"/>
          <w:color w:val="000000"/>
          <w:sz w:val="24"/>
        </w:rPr>
        <w:t>从而必将需求大量面向产品测绘设计、工艺编制、工装设计、高端机床操作与调试维修等的机械制造与自</w:t>
      </w:r>
      <w:r w:rsidR="00760AD2" w:rsidRPr="00264AB1">
        <w:rPr>
          <w:rFonts w:ascii="宋体" w:hAnsi="宋体" w:hint="eastAsia"/>
          <w:sz w:val="24"/>
        </w:rPr>
        <w:t>动化专业人才。通过毕业生跟踪调查及走访企业进行调研，我院开设了机械制造与自动化专业，</w:t>
      </w:r>
      <w:r w:rsidR="0080684A" w:rsidRPr="00264AB1">
        <w:rPr>
          <w:rFonts w:ascii="宋体" w:hAnsi="宋体" w:hint="eastAsia"/>
          <w:sz w:val="24"/>
        </w:rPr>
        <w:t>从而更深入</w:t>
      </w:r>
      <w:r w:rsidR="00760AD2" w:rsidRPr="00264AB1">
        <w:rPr>
          <w:rFonts w:ascii="宋体" w:hAnsi="宋体" w:hint="eastAsia"/>
          <w:sz w:val="24"/>
        </w:rPr>
        <w:t>服务</w:t>
      </w:r>
      <w:r w:rsidR="0080684A" w:rsidRPr="00264AB1">
        <w:rPr>
          <w:rFonts w:ascii="宋体" w:hAnsi="宋体" w:hint="eastAsia"/>
          <w:sz w:val="24"/>
        </w:rPr>
        <w:t>于</w:t>
      </w:r>
      <w:r w:rsidR="00760AD2" w:rsidRPr="00264AB1">
        <w:rPr>
          <w:rFonts w:ascii="宋体" w:hAnsi="宋体" w:hint="eastAsia"/>
          <w:sz w:val="24"/>
        </w:rPr>
        <w:t>区域经济的发展。</w:t>
      </w:r>
    </w:p>
    <w:p w:rsidR="00760AD2" w:rsidRPr="00760AD2" w:rsidRDefault="00760AD2" w:rsidP="00760AD2">
      <w:pPr>
        <w:spacing w:line="440" w:lineRule="exact"/>
        <w:ind w:firstLineChars="200" w:firstLine="482"/>
        <w:rPr>
          <w:rFonts w:ascii="楷体_GB2312" w:eastAsia="楷体_GB2312" w:hAnsi="黑体"/>
          <w:b/>
          <w:sz w:val="24"/>
        </w:rPr>
      </w:pPr>
      <w:r w:rsidRPr="00760AD2">
        <w:rPr>
          <w:rFonts w:ascii="楷体_GB2312" w:eastAsia="楷体_GB2312" w:hAnsi="黑体" w:hint="eastAsia"/>
          <w:b/>
          <w:sz w:val="24"/>
        </w:rPr>
        <w:t>（二）专业定位</w:t>
      </w:r>
    </w:p>
    <w:p w:rsidR="00760AD2" w:rsidRPr="00760AD2" w:rsidRDefault="00760AD2" w:rsidP="00760AD2">
      <w:pPr>
        <w:widowControl/>
        <w:spacing w:line="440" w:lineRule="exact"/>
        <w:ind w:firstLineChars="200" w:firstLine="480"/>
        <w:jc w:val="left"/>
        <w:rPr>
          <w:rFonts w:ascii="宋体" w:hAnsi="宋体"/>
          <w:color w:val="000000"/>
          <w:sz w:val="24"/>
        </w:rPr>
      </w:pPr>
      <w:r w:rsidRPr="00760AD2">
        <w:rPr>
          <w:rFonts w:ascii="宋体" w:hAnsi="宋体" w:hint="eastAsia"/>
          <w:color w:val="000000"/>
          <w:sz w:val="24"/>
        </w:rPr>
        <w:t>1．专业在产业链中的地位及作用</w:t>
      </w:r>
    </w:p>
    <w:p w:rsidR="00760AD2" w:rsidRPr="00760AD2" w:rsidRDefault="00760AD2" w:rsidP="00760AD2">
      <w:pPr>
        <w:widowControl/>
        <w:spacing w:line="440" w:lineRule="exact"/>
        <w:ind w:firstLineChars="200" w:firstLine="480"/>
        <w:jc w:val="left"/>
        <w:rPr>
          <w:rFonts w:ascii="宋体" w:hAnsi="宋体"/>
          <w:color w:val="000000"/>
          <w:sz w:val="24"/>
        </w:rPr>
      </w:pPr>
      <w:r w:rsidRPr="00760AD2">
        <w:rPr>
          <w:rFonts w:ascii="宋体" w:hAnsi="宋体" w:hint="eastAsia"/>
          <w:color w:val="000000"/>
          <w:sz w:val="24"/>
        </w:rPr>
        <w:t>世界高科技竞争和突破正在创造着新的生产方式和经济秩序，高新技术渗透到传统产业，引起传统产业的深刻变革。机械制造与自动化正是这场新技术革命中的支柱领域。大部分装备制造业企业大都是以高新技术为增长点，重点发展数控装备、数控机床、模具设计与制造、机器人等主导产业。智能化设计与制造是这些产业的主要特点。所以，机械制造与自动化在装备制造业产业中占有十分重要的地位，是装备制造业的物质基础、技术源泉、效益保障。本专业在制造加工产业链中占有</w:t>
      </w:r>
      <w:proofErr w:type="gramStart"/>
      <w:r w:rsidRPr="00760AD2">
        <w:rPr>
          <w:rFonts w:ascii="宋体" w:hAnsi="宋体" w:hint="eastAsia"/>
          <w:color w:val="000000"/>
          <w:sz w:val="24"/>
        </w:rPr>
        <w:t>最</w:t>
      </w:r>
      <w:proofErr w:type="gramEnd"/>
      <w:r w:rsidRPr="00760AD2">
        <w:rPr>
          <w:rFonts w:ascii="宋体" w:hAnsi="宋体" w:hint="eastAsia"/>
          <w:color w:val="000000"/>
          <w:sz w:val="24"/>
        </w:rPr>
        <w:t>核心、</w:t>
      </w:r>
      <w:proofErr w:type="gramStart"/>
      <w:r w:rsidRPr="00760AD2">
        <w:rPr>
          <w:rFonts w:ascii="宋体" w:hAnsi="宋体" w:hint="eastAsia"/>
          <w:color w:val="000000"/>
          <w:sz w:val="24"/>
        </w:rPr>
        <w:t>最</w:t>
      </w:r>
      <w:proofErr w:type="gramEnd"/>
      <w:r w:rsidRPr="00760AD2">
        <w:rPr>
          <w:rFonts w:ascii="宋体" w:hAnsi="宋体" w:hint="eastAsia"/>
          <w:color w:val="000000"/>
          <w:sz w:val="24"/>
        </w:rPr>
        <w:t>基础的地位。</w:t>
      </w:r>
    </w:p>
    <w:p w:rsidR="00760AD2" w:rsidRPr="00760AD2" w:rsidRDefault="00760AD2" w:rsidP="00760AD2">
      <w:pPr>
        <w:widowControl/>
        <w:spacing w:line="440" w:lineRule="exact"/>
        <w:ind w:firstLineChars="200" w:firstLine="480"/>
        <w:jc w:val="left"/>
        <w:rPr>
          <w:rFonts w:ascii="宋体" w:hAnsi="宋体"/>
          <w:color w:val="000000"/>
          <w:sz w:val="24"/>
        </w:rPr>
      </w:pPr>
      <w:r>
        <w:rPr>
          <w:rFonts w:ascii="宋体" w:hAnsi="宋体" w:hint="eastAsia"/>
          <w:noProof/>
          <w:color w:val="000000"/>
          <w:sz w:val="24"/>
        </w:rPr>
        <mc:AlternateContent>
          <mc:Choice Requires="wpg">
            <w:drawing>
              <wp:anchor distT="0" distB="0" distL="114300" distR="114300" simplePos="0" relativeHeight="251659264" behindDoc="0" locked="0" layoutInCell="1" allowOverlap="1">
                <wp:simplePos x="0" y="0"/>
                <wp:positionH relativeFrom="column">
                  <wp:posOffset>511175</wp:posOffset>
                </wp:positionH>
                <wp:positionV relativeFrom="paragraph">
                  <wp:posOffset>144780</wp:posOffset>
                </wp:positionV>
                <wp:extent cx="4172585" cy="1985645"/>
                <wp:effectExtent l="1905" t="0" r="35560" b="0"/>
                <wp:wrapNone/>
                <wp:docPr id="3" name="组合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72585" cy="1985645"/>
                          <a:chOff x="3112" y="5056"/>
                          <a:chExt cx="6571" cy="3127"/>
                        </a:xfrm>
                      </wpg:grpSpPr>
                      <wps:wsp>
                        <wps:cNvPr id="4" name="下箭头 11"/>
                        <wps:cNvSpPr>
                          <a:spLocks noChangeArrowheads="1"/>
                        </wps:cNvSpPr>
                        <wps:spPr bwMode="auto">
                          <a:xfrm>
                            <a:off x="5406" y="6934"/>
                            <a:ext cx="423" cy="435"/>
                          </a:xfrm>
                          <a:prstGeom prst="downArrow">
                            <a:avLst>
                              <a:gd name="adj1" fmla="val 50000"/>
                              <a:gd name="adj2" fmla="val 38564"/>
                            </a:avLst>
                          </a:prstGeom>
                          <a:solidFill>
                            <a:srgbClr val="000000"/>
                          </a:solidFill>
                          <a:ln>
                            <a:noFill/>
                          </a:ln>
                          <a:effectLst>
                            <a:outerShdw dist="23000" dir="5400000" algn="ctr" rotWithShape="0">
                              <a:srgbClr val="000000">
                                <a:alpha val="28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37502B" w:rsidRDefault="0037502B" w:rsidP="00760AD2">
                              <w:pPr>
                                <w:rPr>
                                  <w:sz w:val="24"/>
                                </w:rPr>
                              </w:pPr>
                            </w:p>
                          </w:txbxContent>
                        </wps:txbx>
                        <wps:bodyPr rot="0" vert="horz" wrap="square" lIns="91440" tIns="45720" rIns="91440" bIns="45720" anchor="ctr" anchorCtr="0" upright="1">
                          <a:noAutofit/>
                        </wps:bodyPr>
                      </wps:wsp>
                      <wps:wsp>
                        <wps:cNvPr id="5" name="Text Box 6"/>
                        <wps:cNvSpPr txBox="1">
                          <a:spLocks noChangeArrowheads="1"/>
                        </wps:cNvSpPr>
                        <wps:spPr bwMode="auto">
                          <a:xfrm>
                            <a:off x="4536" y="5056"/>
                            <a:ext cx="2237" cy="683"/>
                          </a:xfrm>
                          <a:prstGeom prst="rect">
                            <a:avLst/>
                          </a:prstGeom>
                          <a:solidFill>
                            <a:srgbClr val="95B3D7"/>
                          </a:solidFill>
                          <a:ln>
                            <a:noFill/>
                          </a:ln>
                          <a:effectLst>
                            <a:outerShdw dist="23000" dir="5400000" algn="ctr" rotWithShape="0">
                              <a:srgbClr val="000000">
                                <a:alpha val="28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37502B" w:rsidRDefault="0037502B" w:rsidP="00760AD2">
                              <w:pPr>
                                <w:jc w:val="center"/>
                              </w:pPr>
                            </w:p>
                          </w:txbxContent>
                        </wps:txbx>
                        <wps:bodyPr rot="0" vert="horz" wrap="square" lIns="91440" tIns="45720" rIns="91440" bIns="45720" anchor="ctr" anchorCtr="1" upright="1">
                          <a:noAutofit/>
                        </wps:bodyPr>
                      </wps:wsp>
                      <wps:wsp>
                        <wps:cNvPr id="6" name="Text Box 7"/>
                        <wps:cNvSpPr txBox="1">
                          <a:spLocks noChangeArrowheads="1"/>
                        </wps:cNvSpPr>
                        <wps:spPr bwMode="auto">
                          <a:xfrm>
                            <a:off x="4542" y="7456"/>
                            <a:ext cx="2279" cy="682"/>
                          </a:xfrm>
                          <a:prstGeom prst="rect">
                            <a:avLst/>
                          </a:prstGeom>
                          <a:solidFill>
                            <a:srgbClr val="95B3D7"/>
                          </a:solidFill>
                          <a:ln>
                            <a:noFill/>
                          </a:ln>
                          <a:effectLst>
                            <a:outerShdw dist="23000" dir="5400000" algn="ctr" rotWithShape="0">
                              <a:srgbClr val="000000">
                                <a:alpha val="28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37502B" w:rsidRDefault="0037502B" w:rsidP="00760AD2">
                              <w:pPr>
                                <w:pStyle w:val="a8"/>
                                <w:spacing w:before="0" w:beforeAutospacing="0" w:after="0" w:afterAutospacing="0"/>
                                <w:jc w:val="center"/>
                                <w:textAlignment w:val="baseline"/>
                              </w:pPr>
                            </w:p>
                          </w:txbxContent>
                        </wps:txbx>
                        <wps:bodyPr rot="0" vert="horz" wrap="square" lIns="91440" tIns="45720" rIns="91440" bIns="45720" anchor="ctr" anchorCtr="1" upright="1">
                          <a:noAutofit/>
                        </wps:bodyPr>
                      </wps:wsp>
                      <wps:wsp>
                        <wps:cNvPr id="7" name="Text Box 8"/>
                        <wps:cNvSpPr txBox="1">
                          <a:spLocks noChangeArrowheads="1"/>
                        </wps:cNvSpPr>
                        <wps:spPr bwMode="auto">
                          <a:xfrm>
                            <a:off x="4544" y="6259"/>
                            <a:ext cx="2251" cy="683"/>
                          </a:xfrm>
                          <a:prstGeom prst="rect">
                            <a:avLst/>
                          </a:prstGeom>
                          <a:gradFill rotWithShape="1">
                            <a:gsLst>
                              <a:gs pos="0">
                                <a:srgbClr val="9B2D2A"/>
                              </a:gs>
                              <a:gs pos="80000">
                                <a:srgbClr val="CB3D3A"/>
                              </a:gs>
                              <a:gs pos="100000">
                                <a:srgbClr val="CE3B37"/>
                              </a:gs>
                            </a:gsLst>
                            <a:lin ang="5400000"/>
                          </a:gradFill>
                          <a:ln>
                            <a:noFill/>
                          </a:ln>
                          <a:effectLst>
                            <a:outerShdw dist="23000" dir="5400000" algn="ctr" rotWithShape="0">
                              <a:srgbClr val="000000">
                                <a:alpha val="28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37502B" w:rsidRDefault="0037502B" w:rsidP="00760AD2"/>
                          </w:txbxContent>
                        </wps:txbx>
                        <wps:bodyPr rot="0" vert="horz" wrap="square" lIns="91440" tIns="45720" rIns="91440" bIns="45720" anchor="ctr" anchorCtr="1" upright="1">
                          <a:noAutofit/>
                        </wps:bodyPr>
                      </wps:wsp>
                      <wps:wsp>
                        <wps:cNvPr id="8" name="Text Box 15"/>
                        <wps:cNvSpPr txBox="1">
                          <a:spLocks noChangeArrowheads="1"/>
                        </wps:cNvSpPr>
                        <wps:spPr bwMode="auto">
                          <a:xfrm>
                            <a:off x="3112" y="5132"/>
                            <a:ext cx="571" cy="2954"/>
                          </a:xfrm>
                          <a:prstGeom prst="rect">
                            <a:avLst/>
                          </a:prstGeom>
                          <a:gradFill rotWithShape="1">
                            <a:gsLst>
                              <a:gs pos="0">
                                <a:srgbClr val="9B2D2A"/>
                              </a:gs>
                              <a:gs pos="80000">
                                <a:srgbClr val="CB3D3A"/>
                              </a:gs>
                              <a:gs pos="100000">
                                <a:srgbClr val="CE3B37"/>
                              </a:gs>
                            </a:gsLst>
                            <a:lin ang="5400000"/>
                          </a:gradFill>
                          <a:ln>
                            <a:noFill/>
                          </a:ln>
                          <a:effectLst>
                            <a:outerShdw dist="23000" dir="5400000" algn="ctr" rotWithShape="0">
                              <a:srgbClr val="000000">
                                <a:alpha val="28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37502B" w:rsidRDefault="0037502B" w:rsidP="00760AD2">
                              <w:pPr>
                                <w:pStyle w:val="a8"/>
                                <w:spacing w:before="0" w:beforeAutospacing="0" w:after="0" w:afterAutospacing="0"/>
                                <w:textAlignment w:val="baseline"/>
                              </w:pPr>
                              <w:r>
                                <w:rPr>
                                  <w:rFonts w:ascii="黑体" w:eastAsia="黑体" w:hAnsi="黑体" w:hint="eastAsia"/>
                                  <w:color w:val="FFFFFF"/>
                                  <w:kern w:val="24"/>
                                </w:rPr>
                                <w:t>机械产品制造产业链</w:t>
                              </w:r>
                            </w:p>
                          </w:txbxContent>
                        </wps:txbx>
                        <wps:bodyPr rot="0" vert="horz" wrap="square" lIns="91440" tIns="46800" rIns="91440" bIns="45720" anchor="ctr" anchorCtr="1" upright="1">
                          <a:noAutofit/>
                        </wps:bodyPr>
                      </wps:wsp>
                      <wps:wsp>
                        <wps:cNvPr id="9" name="Rectangle 58"/>
                        <wps:cNvSpPr>
                          <a:spLocks noChangeArrowheads="1"/>
                        </wps:cNvSpPr>
                        <wps:spPr bwMode="auto">
                          <a:xfrm>
                            <a:off x="3696" y="5263"/>
                            <a:ext cx="889"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502B" w:rsidRDefault="0037502B" w:rsidP="00760AD2">
                              <w:pPr>
                                <w:pStyle w:val="a8"/>
                                <w:spacing w:before="0" w:beforeAutospacing="0" w:after="0" w:afterAutospacing="0"/>
                                <w:jc w:val="center"/>
                                <w:textAlignment w:val="baseline"/>
                              </w:pPr>
                              <w:r>
                                <w:rPr>
                                  <w:rFonts w:ascii="Times New Roman" w:cs="Times New Roman" w:hint="eastAsia"/>
                                  <w:b/>
                                  <w:bCs/>
                                  <w:color w:val="000000"/>
                                  <w:kern w:val="24"/>
                                </w:rPr>
                                <w:t>上游</w:t>
                              </w:r>
                            </w:p>
                          </w:txbxContent>
                        </wps:txbx>
                        <wps:bodyPr rot="0" vert="horz" wrap="square" lIns="91440" tIns="45720" rIns="91440" bIns="45720" anchor="t" anchorCtr="0" upright="1">
                          <a:noAutofit/>
                        </wps:bodyPr>
                      </wps:wsp>
                      <wps:wsp>
                        <wps:cNvPr id="10" name="Rectangle 59"/>
                        <wps:cNvSpPr>
                          <a:spLocks noChangeArrowheads="1"/>
                        </wps:cNvSpPr>
                        <wps:spPr bwMode="auto">
                          <a:xfrm>
                            <a:off x="3754" y="6421"/>
                            <a:ext cx="889"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502B" w:rsidRDefault="0037502B" w:rsidP="00760AD2">
                              <w:pPr>
                                <w:pStyle w:val="a8"/>
                                <w:spacing w:before="0" w:beforeAutospacing="0" w:after="0" w:afterAutospacing="0"/>
                                <w:textAlignment w:val="baseline"/>
                              </w:pPr>
                              <w:r>
                                <w:rPr>
                                  <w:rFonts w:ascii="Times New Roman" w:cs="Times New Roman" w:hint="eastAsia"/>
                                  <w:b/>
                                  <w:bCs/>
                                  <w:color w:val="000000"/>
                                  <w:kern w:val="24"/>
                                </w:rPr>
                                <w:t>中游</w:t>
                              </w:r>
                            </w:p>
                          </w:txbxContent>
                        </wps:txbx>
                        <wps:bodyPr rot="0" vert="horz" wrap="square" lIns="91440" tIns="45720" rIns="91440" bIns="45720" anchor="t" anchorCtr="0" upright="1">
                          <a:noAutofit/>
                        </wps:bodyPr>
                      </wps:wsp>
                      <wps:wsp>
                        <wps:cNvPr id="11" name="Rectangle 60"/>
                        <wps:cNvSpPr>
                          <a:spLocks noChangeArrowheads="1"/>
                        </wps:cNvSpPr>
                        <wps:spPr bwMode="auto">
                          <a:xfrm>
                            <a:off x="3824" y="7658"/>
                            <a:ext cx="889"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502B" w:rsidRDefault="0037502B" w:rsidP="00760AD2">
                              <w:pPr>
                                <w:pStyle w:val="a8"/>
                                <w:spacing w:before="0" w:beforeAutospacing="0" w:after="0" w:afterAutospacing="0"/>
                                <w:textAlignment w:val="baseline"/>
                              </w:pPr>
                              <w:r>
                                <w:rPr>
                                  <w:rFonts w:ascii="Times New Roman" w:cs="Times New Roman" w:hint="eastAsia"/>
                                  <w:b/>
                                  <w:bCs/>
                                  <w:color w:val="000000"/>
                                  <w:kern w:val="24"/>
                                </w:rPr>
                                <w:t>下游</w:t>
                              </w:r>
                              <w:r>
                                <w:rPr>
                                  <w:rFonts w:ascii="Times New Roman" w:cs="Times New Roman" w:hint="eastAsia"/>
                                  <w:b/>
                                  <w:bCs/>
                                  <w:color w:val="000000"/>
                                  <w:kern w:val="24"/>
                                </w:rPr>
                                <w:t xml:space="preserve"> </w:t>
                              </w:r>
                            </w:p>
                          </w:txbxContent>
                        </wps:txbx>
                        <wps:bodyPr rot="0" vert="horz" wrap="square" lIns="91440" tIns="45720" rIns="91440" bIns="45720" anchor="t" anchorCtr="0" upright="1">
                          <a:noAutofit/>
                        </wps:bodyPr>
                      </wps:wsp>
                      <wps:wsp>
                        <wps:cNvPr id="12" name="下箭头 10"/>
                        <wps:cNvSpPr>
                          <a:spLocks noChangeArrowheads="1"/>
                        </wps:cNvSpPr>
                        <wps:spPr bwMode="auto">
                          <a:xfrm>
                            <a:off x="5391" y="5770"/>
                            <a:ext cx="423" cy="435"/>
                          </a:xfrm>
                          <a:prstGeom prst="downArrow">
                            <a:avLst>
                              <a:gd name="adj1" fmla="val 50000"/>
                              <a:gd name="adj2" fmla="val 38564"/>
                            </a:avLst>
                          </a:prstGeom>
                          <a:solidFill>
                            <a:srgbClr val="000000"/>
                          </a:solidFill>
                          <a:ln>
                            <a:noFill/>
                          </a:ln>
                          <a:effectLst>
                            <a:outerShdw dist="23000" dir="5400000" algn="ctr" rotWithShape="0">
                              <a:srgbClr val="000000">
                                <a:alpha val="28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37502B" w:rsidRDefault="0037502B" w:rsidP="00760AD2">
                              <w:pPr>
                                <w:rPr>
                                  <w:sz w:val="24"/>
                                </w:rPr>
                              </w:pPr>
                            </w:p>
                          </w:txbxContent>
                        </wps:txbx>
                        <wps:bodyPr rot="0" vert="horz" wrap="square" lIns="91440" tIns="45720" rIns="91440" bIns="45720" anchor="ctr" anchorCtr="0" upright="1">
                          <a:noAutofit/>
                        </wps:bodyPr>
                      </wps:wsp>
                      <wps:wsp>
                        <wps:cNvPr id="13" name="Text Box 10"/>
                        <wps:cNvSpPr txBox="1">
                          <a:spLocks noChangeArrowheads="1"/>
                        </wps:cNvSpPr>
                        <wps:spPr bwMode="auto">
                          <a:xfrm>
                            <a:off x="7667" y="7498"/>
                            <a:ext cx="2016" cy="533"/>
                          </a:xfrm>
                          <a:prstGeom prst="rect">
                            <a:avLst/>
                          </a:prstGeom>
                          <a:solidFill>
                            <a:srgbClr val="4F81BD"/>
                          </a:solidFill>
                          <a:ln w="38100">
                            <a:solidFill>
                              <a:srgbClr val="FFFFFF"/>
                            </a:solidFill>
                            <a:miter lim="800000"/>
                            <a:headEnd/>
                            <a:tailEnd/>
                          </a:ln>
                          <a:effectLst>
                            <a:outerShdw dist="20000" dir="5400000" algn="ctr" rotWithShape="0">
                              <a:srgbClr val="000000">
                                <a:alpha val="31999"/>
                              </a:srgbClr>
                            </a:outerShdw>
                          </a:effectLst>
                        </wps:spPr>
                        <wps:txbx>
                          <w:txbxContent>
                            <w:p w:rsidR="0037502B" w:rsidRDefault="0037502B" w:rsidP="00760AD2">
                              <w:pPr>
                                <w:pStyle w:val="a8"/>
                                <w:spacing w:before="0" w:beforeAutospacing="0" w:after="0" w:afterAutospacing="0"/>
                                <w:jc w:val="center"/>
                                <w:textAlignment w:val="baseline"/>
                              </w:pPr>
                              <w:r>
                                <w:rPr>
                                  <w:rFonts w:ascii="Calibri" w:hint="eastAsia"/>
                                  <w:b/>
                                  <w:bCs/>
                                  <w:color w:val="FFFF00"/>
                                  <w:kern w:val="24"/>
                                </w:rPr>
                                <w:t>装配调试</w:t>
                              </w:r>
                            </w:p>
                          </w:txbxContent>
                        </wps:txbx>
                        <wps:bodyPr rot="0" vert="horz" wrap="square" lIns="91440" tIns="45720" rIns="91440" bIns="45720" anchor="ctr" anchorCtr="1" upright="1">
                          <a:noAutofit/>
                        </wps:bodyPr>
                      </wps:wsp>
                      <wps:wsp>
                        <wps:cNvPr id="14" name="Text Box 11"/>
                        <wps:cNvSpPr txBox="1">
                          <a:spLocks noChangeArrowheads="1"/>
                        </wps:cNvSpPr>
                        <wps:spPr bwMode="auto">
                          <a:xfrm>
                            <a:off x="7637" y="6463"/>
                            <a:ext cx="2046" cy="533"/>
                          </a:xfrm>
                          <a:prstGeom prst="rect">
                            <a:avLst/>
                          </a:prstGeom>
                          <a:solidFill>
                            <a:srgbClr val="4F81BD"/>
                          </a:solidFill>
                          <a:ln w="38100">
                            <a:solidFill>
                              <a:srgbClr val="FFFFFF"/>
                            </a:solidFill>
                            <a:miter lim="800000"/>
                            <a:headEnd/>
                            <a:tailEnd/>
                          </a:ln>
                          <a:effectLst>
                            <a:outerShdw dist="20000" dir="5400000" algn="ctr" rotWithShape="0">
                              <a:srgbClr val="000000">
                                <a:alpha val="31999"/>
                              </a:srgbClr>
                            </a:outerShdw>
                          </a:effectLst>
                        </wps:spPr>
                        <wps:txbx>
                          <w:txbxContent>
                            <w:p w:rsidR="0037502B" w:rsidRDefault="0037502B" w:rsidP="00760AD2">
                              <w:pPr>
                                <w:pStyle w:val="a8"/>
                                <w:spacing w:before="0" w:beforeAutospacing="0" w:after="0" w:afterAutospacing="0"/>
                                <w:jc w:val="center"/>
                                <w:textAlignment w:val="baseline"/>
                              </w:pPr>
                              <w:r>
                                <w:rPr>
                                  <w:rFonts w:ascii="Calibri" w:hint="eastAsia"/>
                                  <w:b/>
                                  <w:bCs/>
                                  <w:color w:val="FFFF00"/>
                                  <w:kern w:val="24"/>
                                </w:rPr>
                                <w:t>产品加工</w:t>
                              </w:r>
                            </w:p>
                          </w:txbxContent>
                        </wps:txbx>
                        <wps:bodyPr rot="0" vert="horz" wrap="square" lIns="91440" tIns="45720" rIns="91440" bIns="45720" anchor="ctr" anchorCtr="1" upright="1">
                          <a:noAutofit/>
                        </wps:bodyPr>
                      </wps:wsp>
                      <wps:wsp>
                        <wps:cNvPr id="15" name="AutoShape 22"/>
                        <wps:cNvSpPr>
                          <a:spLocks/>
                        </wps:cNvSpPr>
                        <wps:spPr bwMode="auto">
                          <a:xfrm>
                            <a:off x="7056" y="5431"/>
                            <a:ext cx="408" cy="2560"/>
                          </a:xfrm>
                          <a:prstGeom prst="leftBrace">
                            <a:avLst>
                              <a:gd name="adj1" fmla="val 46768"/>
                              <a:gd name="adj2" fmla="val 50639"/>
                            </a:avLst>
                          </a:prstGeom>
                          <a:noFill/>
                          <a:ln w="25400">
                            <a:solidFill>
                              <a:srgbClr val="000000"/>
                            </a:solidFill>
                            <a:round/>
                            <a:headEnd/>
                            <a:tailEnd/>
                          </a:ln>
                          <a:effectLst>
                            <a:outerShdw dist="20000" dir="5400000" algn="ctr" rotWithShape="0">
                              <a:srgbClr val="000000">
                                <a:alpha val="31999"/>
                              </a:srgbClr>
                            </a:outerShdw>
                          </a:effectLst>
                          <a:extLst>
                            <a:ext uri="{909E8E84-426E-40DD-AFC4-6F175D3DCCD1}">
                              <a14:hiddenFill xmlns:a14="http://schemas.microsoft.com/office/drawing/2010/main">
                                <a:solidFill>
                                  <a:srgbClr val="FFFFFF"/>
                                </a:solidFill>
                              </a14:hiddenFill>
                            </a:ext>
                          </a:extLst>
                        </wps:spPr>
                        <wps:txbx>
                          <w:txbxContent>
                            <w:p w:rsidR="0037502B" w:rsidRDefault="0037502B" w:rsidP="00760AD2">
                              <w:pPr>
                                <w:rPr>
                                  <w:sz w:val="24"/>
                                </w:rPr>
                              </w:pPr>
                            </w:p>
                          </w:txbxContent>
                        </wps:txbx>
                        <wps:bodyPr rot="0" vert="horz" wrap="square" lIns="91440" tIns="45720" rIns="91440" bIns="45720" anchor="t" anchorCtr="0" upright="1">
                          <a:noAutofit/>
                        </wps:bodyPr>
                      </wps:wsp>
                      <wpg:grpSp>
                        <wpg:cNvPr id="16" name="Group 17"/>
                        <wpg:cNvGrpSpPr>
                          <a:grpSpLocks/>
                        </wpg:cNvGrpSpPr>
                        <wpg:grpSpPr bwMode="auto">
                          <a:xfrm>
                            <a:off x="7512" y="5350"/>
                            <a:ext cx="2171" cy="634"/>
                            <a:chOff x="0" y="0"/>
                            <a:chExt cx="1575" cy="634"/>
                          </a:xfrm>
                        </wpg:grpSpPr>
                        <wps:wsp>
                          <wps:cNvPr id="17" name="Text Box 9"/>
                          <wps:cNvSpPr txBox="1">
                            <a:spLocks noChangeArrowheads="1"/>
                          </wps:cNvSpPr>
                          <wps:spPr bwMode="auto">
                            <a:xfrm>
                              <a:off x="39" y="60"/>
                              <a:ext cx="1494" cy="533"/>
                            </a:xfrm>
                            <a:prstGeom prst="rect">
                              <a:avLst/>
                            </a:prstGeom>
                            <a:solidFill>
                              <a:srgbClr val="C00000"/>
                            </a:solidFill>
                            <a:ln w="38100">
                              <a:solidFill>
                                <a:srgbClr val="FFFFFF"/>
                              </a:solidFill>
                              <a:miter lim="800000"/>
                              <a:headEnd/>
                              <a:tailEnd/>
                            </a:ln>
                            <a:effectLst>
                              <a:outerShdw dist="20000" dir="5400000" algn="ctr" rotWithShape="0">
                                <a:srgbClr val="000000">
                                  <a:alpha val="31999"/>
                                </a:srgbClr>
                              </a:outerShdw>
                            </a:effectLst>
                          </wps:spPr>
                          <wps:txbx>
                            <w:txbxContent>
                              <w:p w:rsidR="0037502B" w:rsidRDefault="0037502B" w:rsidP="00760AD2">
                                <w:pPr>
                                  <w:pStyle w:val="a8"/>
                                  <w:spacing w:before="0" w:beforeAutospacing="0" w:after="0" w:afterAutospacing="0"/>
                                  <w:jc w:val="center"/>
                                  <w:textAlignment w:val="baseline"/>
                                </w:pPr>
                                <w:r>
                                  <w:rPr>
                                    <w:rFonts w:ascii="Calibri" w:hint="eastAsia"/>
                                    <w:b/>
                                    <w:bCs/>
                                    <w:color w:val="FFFF00"/>
                                    <w:kern w:val="24"/>
                                  </w:rPr>
                                  <w:t>印前</w:t>
                                </w:r>
                              </w:p>
                            </w:txbxContent>
                          </wps:txbx>
                          <wps:bodyPr rot="0" vert="horz" wrap="square" lIns="91440" tIns="45720" rIns="91440" bIns="45720" anchor="ctr" anchorCtr="1" upright="1">
                            <a:noAutofit/>
                          </wps:bodyPr>
                        </wps:wsp>
                        <wps:wsp>
                          <wps:cNvPr id="18" name="圆角矩形 17"/>
                          <wps:cNvSpPr>
                            <a:spLocks noChangeArrowheads="1"/>
                          </wps:cNvSpPr>
                          <wps:spPr bwMode="auto">
                            <a:xfrm>
                              <a:off x="0" y="0"/>
                              <a:ext cx="1575" cy="634"/>
                            </a:xfrm>
                            <a:prstGeom prst="roundRect">
                              <a:avLst>
                                <a:gd name="adj" fmla="val 16667"/>
                              </a:avLst>
                            </a:prstGeom>
                            <a:solidFill>
                              <a:srgbClr val="C0504D"/>
                            </a:solidFill>
                            <a:ln w="38100">
                              <a:solidFill>
                                <a:srgbClr val="F2F2F2"/>
                              </a:solidFill>
                              <a:round/>
                              <a:headEnd/>
                              <a:tailEnd/>
                            </a:ln>
                            <a:effectLst>
                              <a:outerShdw dist="28398" dir="3806097" algn="ctr" rotWithShape="0">
                                <a:srgbClr val="622423">
                                  <a:alpha val="50000"/>
                                </a:srgbClr>
                              </a:outerShdw>
                            </a:effectLst>
                          </wps:spPr>
                          <wps:txbx>
                            <w:txbxContent>
                              <w:p w:rsidR="0037502B" w:rsidRDefault="0037502B" w:rsidP="00760AD2">
                                <w:pPr>
                                  <w:rPr>
                                    <w:rFonts w:ascii="黑体" w:eastAsia="黑体" w:hAnsi="黑体"/>
                                    <w:b/>
                                    <w:sz w:val="24"/>
                                  </w:rPr>
                                </w:pPr>
                                <w:r>
                                  <w:rPr>
                                    <w:rFonts w:ascii="黑体" w:eastAsia="黑体" w:hAnsi="黑体" w:hint="eastAsia"/>
                                    <w:b/>
                                    <w:sz w:val="24"/>
                                  </w:rPr>
                                  <w:t>设计及工艺编制</w:t>
                                </w:r>
                              </w:p>
                              <w:p w:rsidR="0037502B" w:rsidRDefault="0037502B" w:rsidP="00760AD2"/>
                            </w:txbxContent>
                          </wps:txbx>
                          <wps:bodyPr rot="0" vert="horz" wrap="square" lIns="91440" tIns="45720" rIns="91440" bIns="45720" anchor="ctr" anchorCtr="0" upright="1">
                            <a:noAutofit/>
                          </wps:bodyPr>
                        </wps:wsp>
                      </wpg:grpSp>
                      <wps:wsp>
                        <wps:cNvPr id="19" name="Text Box 20"/>
                        <wps:cNvSpPr txBox="1">
                          <a:spLocks noChangeArrowheads="1"/>
                        </wps:cNvSpPr>
                        <wps:spPr bwMode="auto">
                          <a:xfrm>
                            <a:off x="4596" y="5197"/>
                            <a:ext cx="2100" cy="468"/>
                          </a:xfrm>
                          <a:prstGeom prst="rect">
                            <a:avLst/>
                          </a:prstGeom>
                          <a:noFill/>
                          <a:ln>
                            <a:noFill/>
                          </a:ln>
                          <a:effectLst/>
                          <a:extLst>
                            <a:ext uri="{909E8E84-426E-40DD-AFC4-6F175D3DCCD1}">
                              <a14:hiddenFill xmlns:a14="http://schemas.microsoft.com/office/drawing/2010/main">
                                <a:solidFill>
                                  <a:srgbClr val="BCBCB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502B" w:rsidRDefault="0037502B" w:rsidP="00760AD2">
                              <w:pPr>
                                <w:ind w:firstLineChars="148" w:firstLine="357"/>
                                <w:rPr>
                                  <w:b/>
                                  <w:sz w:val="24"/>
                                </w:rPr>
                              </w:pPr>
                              <w:r>
                                <w:rPr>
                                  <w:rFonts w:hint="eastAsia"/>
                                  <w:b/>
                                  <w:sz w:val="24"/>
                                </w:rPr>
                                <w:t>原材料供应</w:t>
                              </w:r>
                            </w:p>
                          </w:txbxContent>
                        </wps:txbx>
                        <wps:bodyPr rot="0" vert="horz" wrap="square" lIns="91440" tIns="45720" rIns="91440" bIns="45720" anchor="ctr" anchorCtr="0" upright="1">
                          <a:noAutofit/>
                        </wps:bodyPr>
                      </wps:wsp>
                      <wps:wsp>
                        <wps:cNvPr id="20" name="Text Box 21"/>
                        <wps:cNvSpPr txBox="1">
                          <a:spLocks noChangeArrowheads="1"/>
                        </wps:cNvSpPr>
                        <wps:spPr bwMode="auto">
                          <a:xfrm>
                            <a:off x="4641" y="6385"/>
                            <a:ext cx="2100" cy="468"/>
                          </a:xfrm>
                          <a:prstGeom prst="rect">
                            <a:avLst/>
                          </a:prstGeom>
                          <a:noFill/>
                          <a:ln>
                            <a:noFill/>
                          </a:ln>
                          <a:effectLst/>
                          <a:extLst>
                            <a:ext uri="{909E8E84-426E-40DD-AFC4-6F175D3DCCD1}">
                              <a14:hiddenFill xmlns:a14="http://schemas.microsoft.com/office/drawing/2010/main">
                                <a:solidFill>
                                  <a:srgbClr val="BCBCB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502B" w:rsidRDefault="0037502B" w:rsidP="00760AD2">
                              <w:pPr>
                                <w:pStyle w:val="a8"/>
                                <w:spacing w:before="0" w:beforeAutospacing="0" w:after="0" w:afterAutospacing="0"/>
                                <w:jc w:val="center"/>
                                <w:textAlignment w:val="baseline"/>
                              </w:pPr>
                              <w:r>
                                <w:rPr>
                                  <w:rFonts w:cs="Times New Roman" w:hint="eastAsia"/>
                                  <w:b/>
                                  <w:bCs/>
                                  <w:kern w:val="24"/>
                                </w:rPr>
                                <w:t>产品设计及加工</w:t>
                              </w:r>
                            </w:p>
                            <w:p w:rsidR="0037502B" w:rsidRDefault="0037502B" w:rsidP="00760AD2"/>
                          </w:txbxContent>
                        </wps:txbx>
                        <wps:bodyPr rot="0" vert="horz" wrap="square" lIns="91440" tIns="45720" rIns="91440" bIns="45720" anchor="ctr" anchorCtr="0" upright="1">
                          <a:noAutofit/>
                        </wps:bodyPr>
                      </wps:wsp>
                      <wps:wsp>
                        <wps:cNvPr id="21" name="Text Box 22"/>
                        <wps:cNvSpPr txBox="1">
                          <a:spLocks noChangeArrowheads="1"/>
                        </wps:cNvSpPr>
                        <wps:spPr bwMode="auto">
                          <a:xfrm>
                            <a:off x="4611" y="7582"/>
                            <a:ext cx="2100" cy="468"/>
                          </a:xfrm>
                          <a:prstGeom prst="rect">
                            <a:avLst/>
                          </a:prstGeom>
                          <a:noFill/>
                          <a:ln>
                            <a:noFill/>
                          </a:ln>
                          <a:effectLst/>
                          <a:extLst>
                            <a:ext uri="{909E8E84-426E-40DD-AFC4-6F175D3DCCD1}">
                              <a14:hiddenFill xmlns:a14="http://schemas.microsoft.com/office/drawing/2010/main">
                                <a:solidFill>
                                  <a:srgbClr val="BCBCB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502B" w:rsidRDefault="0037502B" w:rsidP="00760AD2">
                              <w:pPr>
                                <w:pStyle w:val="a8"/>
                                <w:spacing w:before="0" w:beforeAutospacing="0" w:after="0" w:afterAutospacing="0"/>
                                <w:jc w:val="center"/>
                                <w:textAlignment w:val="baseline"/>
                              </w:pPr>
                              <w:r>
                                <w:rPr>
                                  <w:rFonts w:cs="Times New Roman" w:hint="eastAsia"/>
                                  <w:b/>
                                  <w:bCs/>
                                  <w:kern w:val="24"/>
                                </w:rPr>
                                <w:t>产品销售及应用</w:t>
                              </w:r>
                            </w:p>
                            <w:p w:rsidR="0037502B" w:rsidRDefault="0037502B" w:rsidP="00760AD2"/>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组合 3" o:spid="_x0000_s1026" style="position:absolute;left:0;text-align:left;margin-left:40.25pt;margin-top:11.4pt;width:328.55pt;height:156.35pt;z-index:251659264" coordorigin="3112,5056" coordsize="6571,3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&#1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11" o:spid="_x0000_s1027" type="#_x0000_t67" style="position:absolute;left:5406;top:6934;width:423;height: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jO48QA&#10;AADaAAAADwAAAGRycy9kb3ducmV2LnhtbESPT2sCMRTE70K/Q3iF3jS7IlW3RqlKoVQv/qXH183r&#10;7tLNy5qkuv32piB4HGbmN8xk1ppanMn5yrKCtJeAIM6trrhQsN+9dUcgfEDWWFsmBX/kYTZ96Eww&#10;0/bCGzpvQyEihH2GCsoQmkxKn5dk0PdsQxy9b+sMhihdIbXDS4SbWvaT5FkarDgulNjQoqT8Z/tr&#10;FLhhldrPj+V6tB7Pv9IjueRwWin19Ni+voAI1IZ7+NZ+1woG8H8l3gA5v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ozuPEAAAA2gAAAA8AAAAAAAAAAAAAAAAAmAIAAGRycy9k&#10;b3ducmV2LnhtbFBLBQYAAAAABAAEAPUAAACJAwAAAAA=&#10;" adj="13500" fillcolor="black" stroked="f">
                  <v:shadow on="t" color="black" opacity="19004f" offset="0,.63889mm"/>
                  <v:textbox>
                    <w:txbxContent>
                      <w:p w:rsidR="00760AD2" w:rsidRDefault="00760AD2" w:rsidP="00760AD2">
                        <w:pPr>
                          <w:rPr>
                            <w:sz w:val="24"/>
                          </w:rPr>
                        </w:pPr>
                      </w:p>
                    </w:txbxContent>
                  </v:textbox>
                </v:shape>
                <v:shapetype id="_x0000_t202" coordsize="21600,21600" o:spt="202" path="m,l,21600r21600,l21600,xe">
                  <v:stroke joinstyle="miter"/>
                  <v:path gradientshapeok="t" o:connecttype="rect"/>
                </v:shapetype>
                <v:shape id="Text Box 6" o:spid="_x0000_s1028" type="#_x0000_t202" style="position:absolute;left:4536;top:5056;width:2237;height:683;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sF78A&#10;AADaAAAADwAAAGRycy9kb3ducmV2LnhtbESPS4vCMBSF9wP+h3AFd2NqB1/VKCIMjEvrY31pbh/Y&#10;3JQmavz3k4EBl4fz+DjrbTCteFDvGssKJuMEBHFhdcOVgvPp+3MBwnlkja1lUvAiB9vN4GONmbZP&#10;PtIj95WII+wyVFB732VSuqImg25sO+LolbY36KPsK6l7fMZx08o0SWbSYMORUGNH+5qKW343EZIv&#10;v8rOHtO5nl8OnIbdNZSVUqNh2K1AeAr+Hf5v/2gFU/i7Em+A3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WuwXvwAAANoAAAAPAAAAAAAAAAAAAAAAAJgCAABkcnMvZG93bnJl&#10;di54bWxQSwUGAAAAAAQABAD1AAAAhAMAAAAA&#10;" fillcolor="#95b3d7" stroked="f">
                  <v:shadow on="t" color="black" opacity="19004f" offset="0,.63889mm"/>
                  <v:textbox>
                    <w:txbxContent>
                      <w:p w:rsidR="00760AD2" w:rsidRDefault="00760AD2" w:rsidP="00760AD2">
                        <w:pPr>
                          <w:jc w:val="center"/>
                        </w:pPr>
                      </w:p>
                    </w:txbxContent>
                  </v:textbox>
                </v:shape>
                <v:shape id="Text Box 7" o:spid="_x0000_s1029" type="#_x0000_t202" style="position:absolute;left:4542;top:7456;width:2279;height:682;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hyYL8A&#10;AADaAAAADwAAAGRycy9kb3ducmV2LnhtbESPS4vCMBSF98L8h3AH3Nl0KqhTjSIDgrO06qwvze0D&#10;m5vSRI3/fiIILg/n8XFWm2A6caPBtZYVfCUpCOLS6pZrBafjbrIA4Tyyxs4yKXiQg836Y7TCXNs7&#10;H+hW+FrEEXY5Kmi873MpXdmQQZfYnjh6lR0M+iiHWuoB73HcdDJL05k02HIkNNjTT0PlpbiaCCm+&#10;p1VvD9lcz8+/nIXtX6hqpcafYbsE4Sn4d/jV3msFM3heiTdAr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iHJgvwAAANoAAAAPAAAAAAAAAAAAAAAAAJgCAABkcnMvZG93bnJl&#10;di54bWxQSwUGAAAAAAQABAD1AAAAhAMAAAAA&#10;" fillcolor="#95b3d7" stroked="f">
                  <v:shadow on="t" color="black" opacity="19004f" offset="0,.63889mm"/>
                  <v:textbox>
                    <w:txbxContent>
                      <w:p w:rsidR="00760AD2" w:rsidRDefault="00760AD2" w:rsidP="00760AD2">
                        <w:pPr>
                          <w:pStyle w:val="a8"/>
                          <w:spacing w:before="0" w:beforeAutospacing="0" w:after="0" w:afterAutospacing="0"/>
                          <w:jc w:val="center"/>
                          <w:textAlignment w:val="baseline"/>
                        </w:pPr>
                      </w:p>
                    </w:txbxContent>
                  </v:textbox>
                </v:shape>
                <v:shape id="Text Box 8" o:spid="_x0000_s1030" type="#_x0000_t202" style="position:absolute;left:4544;top:6259;width:2251;height:683;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EEiMQA&#10;AADaAAAADwAAAGRycy9kb3ducmV2LnhtbESPQWvCQBSE74L/YXlCb2ZjD7amrqJCRaRUjC14fGRf&#10;s8Hs25DdmrS/vlsQPA4z8w0zX/a2FldqfeVYwSRJQRAXTldcKvg4vY6fQfiArLF2TAp+yMNyMRzM&#10;MdOu4yNd81CKCGGfoQITQpNJ6QtDFn3iGuLofbnWYoiyLaVusYtwW8vHNJ1KixXHBYMNbQwVl/zb&#10;KlifZ6vt2+/75wFzk7LfdzacO6UeRv3qBUSgPtzDt/ZOK3iC/yvxBs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hBIjEAAAA2gAAAA8AAAAAAAAAAAAAAAAAmAIAAGRycy9k&#10;b3ducmV2LnhtbFBLBQYAAAAABAAEAPUAAACJAwAAAAA=&#10;" fillcolor="#9b2d2a" stroked="f">
                  <v:fill color2="#ce3b37" rotate="t" colors="0 #9b2d2a;52429f #cb3d3a;1 #ce3b37" focus="100%" type="gradient">
                    <o:fill v:ext="view" type="gradientUnscaled"/>
                  </v:fill>
                  <v:shadow on="t" color="black" opacity="19004f" offset="0,.63889mm"/>
                  <v:textbox>
                    <w:txbxContent>
                      <w:p w:rsidR="00760AD2" w:rsidRDefault="00760AD2" w:rsidP="00760AD2"/>
                    </w:txbxContent>
                  </v:textbox>
                </v:shape>
                <v:shape id="Text Box 15" o:spid="_x0000_s1031" type="#_x0000_t202" style="position:absolute;left:3112;top:5132;width:571;height:2954;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vrbLsA&#10;AADaAAAADwAAAGRycy9kb3ducmV2LnhtbERPSwrCMBDdC94hjOBOU12IVKMUQREUUesBhmZsS5tJ&#10;aWKttzcLweXj/dfb3tSio9aVlhXMphEI4szqknMFj3Q/WYJwHlljbZkUfMjBdjMcrDHW9s036u4+&#10;FyGEXYwKCu+bWEqXFWTQTW1DHLinbQ36ANtc6hbfIdzUch5FC2mw5NBQYEO7grLq/jIKmpfG9NAl&#10;8ryvvF1edH26ZjOlxqM+WYHw1Pu/+Oc+agVha7gSboDcfA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PLb62y7AAAA2gAAAA8AAAAAAAAAAAAAAAAAmAIAAGRycy9kb3ducmV2Lnht&#10;bFBLBQYAAAAABAAEAPUAAACAAwAAAAA=&#10;" fillcolor="#9b2d2a" stroked="f">
                  <v:fill color2="#ce3b37" rotate="t" colors="0 #9b2d2a;52429f #cb3d3a;1 #ce3b37" focus="100%" type="gradient">
                    <o:fill v:ext="view" type="gradientUnscaled"/>
                  </v:fill>
                  <v:shadow on="t" color="black" opacity="19004f" offset="0,.63889mm"/>
                  <v:textbox inset=",1.3mm">
                    <w:txbxContent>
                      <w:p w:rsidR="00760AD2" w:rsidRDefault="00760AD2" w:rsidP="00760AD2">
                        <w:pPr>
                          <w:pStyle w:val="a8"/>
                          <w:spacing w:before="0" w:beforeAutospacing="0" w:after="0" w:afterAutospacing="0"/>
                          <w:textAlignment w:val="baseline"/>
                        </w:pPr>
                        <w:r>
                          <w:rPr>
                            <w:rFonts w:ascii="黑体" w:eastAsia="黑体" w:hAnsi="黑体" w:hint="eastAsia"/>
                            <w:color w:val="FFFFFF"/>
                            <w:kern w:val="24"/>
                          </w:rPr>
                          <w:t>机械产品制造产业链</w:t>
                        </w:r>
                      </w:p>
                    </w:txbxContent>
                  </v:textbox>
                </v:shape>
                <v:rect id="Rectangle 58" o:spid="_x0000_s1032" style="position:absolute;left:3696;top:5263;width:889;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XvGMQA&#10;AADaAAAADwAAAGRycy9kb3ducmV2LnhtbESPQWvCQBSE74L/YXlCL6Kb9iA2ZiMiSEMpiLH1/Mi+&#10;JqHZtzG7TdJ/7wpCj8PMfMMk29E0oqfO1ZYVPC8jEMSF1TWXCj7Ph8UahPPIGhvLpOCPHGzT6STB&#10;WNuBT9TnvhQBwi5GBZX3bSylKyoy6Ja2JQ7et+0M+iC7UuoOhwA3jXyJopU0WHNYqLClfUXFT/5r&#10;FAzFsb+cP97kcX7JLF+z6z7/elfqaTbuNiA8jf4//GhnWsEr3K+EGy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l7xjEAAAA2gAAAA8AAAAAAAAAAAAAAAAAmAIAAGRycy9k&#10;b3ducmV2LnhtbFBLBQYAAAAABAAEAPUAAACJAwAAAAA=&#10;" filled="f" stroked="f">
                  <v:textbox>
                    <w:txbxContent>
                      <w:p w:rsidR="00760AD2" w:rsidRDefault="00760AD2" w:rsidP="00760AD2">
                        <w:pPr>
                          <w:pStyle w:val="a8"/>
                          <w:spacing w:before="0" w:beforeAutospacing="0" w:after="0" w:afterAutospacing="0"/>
                          <w:jc w:val="center"/>
                          <w:textAlignment w:val="baseline"/>
                        </w:pPr>
                        <w:r>
                          <w:rPr>
                            <w:rFonts w:ascii="Times New Roman" w:cs="Times New Roman" w:hint="eastAsia"/>
                            <w:b/>
                            <w:bCs/>
                            <w:color w:val="000000"/>
                            <w:kern w:val="24"/>
                          </w:rPr>
                          <w:t>上游</w:t>
                        </w:r>
                      </w:p>
                    </w:txbxContent>
                  </v:textbox>
                </v:rect>
                <v:rect id="Rectangle 59" o:spid="_x0000_s1033" style="position:absolute;left:3754;top:6421;width:889;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z3H8QA&#10;AADbAAAADwAAAGRycy9kb3ducmV2LnhtbESPQWvCQBCF7wX/wzKCl1I39VAkdRURpEEKYmw9D9lp&#10;Epqdjdk1Sf995yB4m+G9ee+b1WZ0jeqpC7VnA6/zBBRx4W3NpYGv8/5lCSpEZIuNZzLwRwE268nT&#10;ClPrBz5Rn8dSSQiHFA1UMbap1qGoyGGY+5ZYtB/fOYyydqW2HQ4S7hq9SJI37bBmaaiwpV1FxW9+&#10;cwaG4thfzp8f+vh8yTxfs+su/z4YM5uO23dQkcb4MN+vMyv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M9x/EAAAA2wAAAA8AAAAAAAAAAAAAAAAAmAIAAGRycy9k&#10;b3ducmV2LnhtbFBLBQYAAAAABAAEAPUAAACJAwAAAAA=&#10;" filled="f" stroked="f">
                  <v:textbox>
                    <w:txbxContent>
                      <w:p w:rsidR="00760AD2" w:rsidRDefault="00760AD2" w:rsidP="00760AD2">
                        <w:pPr>
                          <w:pStyle w:val="a8"/>
                          <w:spacing w:before="0" w:beforeAutospacing="0" w:after="0" w:afterAutospacing="0"/>
                          <w:textAlignment w:val="baseline"/>
                        </w:pPr>
                        <w:r>
                          <w:rPr>
                            <w:rFonts w:ascii="Times New Roman" w:cs="Times New Roman" w:hint="eastAsia"/>
                            <w:b/>
                            <w:bCs/>
                            <w:color w:val="000000"/>
                            <w:kern w:val="24"/>
                          </w:rPr>
                          <w:t>中游</w:t>
                        </w:r>
                      </w:p>
                    </w:txbxContent>
                  </v:textbox>
                </v:rect>
                <v:rect id="Rectangle 60" o:spid="_x0000_s1034" style="position:absolute;left:3824;top:7658;width:889;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BShMEA&#10;AADbAAAADwAAAGRycy9kb3ducmV2LnhtbERPS4vCMBC+C/sfwix4kTV1DyJdoyzCYlkEsT7OQzO2&#10;xWZSm9jWf28Ewdt8fM+ZL3tTiZYaV1pWMBlHIIgzq0vOFRz2f18zEM4ja6wsk4I7OVguPgZzjLXt&#10;eEdt6nMRQtjFqKDwvo6ldFlBBt3Y1sSBO9vGoA+wyaVusAvhppLfUTSVBksODQXWtCoou6Q3o6DL&#10;tu1pv1nL7eiUWL4m11V6/Fdq+Nn//oDw1Pu3+OVOdJg/gecv4Q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AUoTBAAAA2wAAAA8AAAAAAAAAAAAAAAAAmAIAAGRycy9kb3du&#10;cmV2LnhtbFBLBQYAAAAABAAEAPUAAACGAwAAAAA=&#10;" filled="f" stroked="f">
                  <v:textbox>
                    <w:txbxContent>
                      <w:p w:rsidR="00760AD2" w:rsidRDefault="00760AD2" w:rsidP="00760AD2">
                        <w:pPr>
                          <w:pStyle w:val="a8"/>
                          <w:spacing w:before="0" w:beforeAutospacing="0" w:after="0" w:afterAutospacing="0"/>
                          <w:textAlignment w:val="baseline"/>
                        </w:pPr>
                        <w:r>
                          <w:rPr>
                            <w:rFonts w:ascii="Times New Roman" w:cs="Times New Roman" w:hint="eastAsia"/>
                            <w:b/>
                            <w:bCs/>
                            <w:color w:val="000000"/>
                            <w:kern w:val="24"/>
                          </w:rPr>
                          <w:t>下游</w:t>
                        </w:r>
                        <w:r>
                          <w:rPr>
                            <w:rFonts w:ascii="Times New Roman" w:cs="Times New Roman" w:hint="eastAsia"/>
                            <w:b/>
                            <w:bCs/>
                            <w:color w:val="000000"/>
                            <w:kern w:val="24"/>
                          </w:rPr>
                          <w:t xml:space="preserve"> </w:t>
                        </w:r>
                      </w:p>
                    </w:txbxContent>
                  </v:textbox>
                </v:rect>
                <v:shape id="下箭头 10" o:spid="_x0000_s1035" type="#_x0000_t67" style="position:absolute;left:5391;top:5770;width:423;height: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0bvsMA&#10;AADbAAAADwAAAGRycy9kb3ducmV2LnhtbERPTWvCQBC9C/0PyxS8mU08VE1dpVoKol60VXocs2MS&#10;mp1Nd1dN/323UPA2j/c503lnGnEl52vLCrIkBUFcWF1zqeDj/W0wBuEDssbGMin4IQ/z2UNvirm2&#10;N97RdR9KEUPY56igCqHNpfRFRQZ9YlviyJ2tMxgidKXUDm8x3DRymKZP0mDNsaHClpYVFV/7i1Hg&#10;RnVmP9ev2/F2sjhlR3Lp4XujVP+xe3kGEagLd/G/e6Xj/CH8/RIP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H0bvsMAAADbAAAADwAAAAAAAAAAAAAAAACYAgAAZHJzL2Rv&#10;d25yZXYueG1sUEsFBgAAAAAEAAQA9QAAAIgDAAAAAA==&#10;" adj="13500" fillcolor="black" stroked="f">
                  <v:shadow on="t" color="black" opacity="19004f" offset="0,.63889mm"/>
                  <v:textbox>
                    <w:txbxContent>
                      <w:p w:rsidR="00760AD2" w:rsidRDefault="00760AD2" w:rsidP="00760AD2">
                        <w:pPr>
                          <w:rPr>
                            <w:sz w:val="24"/>
                          </w:rPr>
                        </w:pPr>
                      </w:p>
                    </w:txbxContent>
                  </v:textbox>
                </v:shape>
                <v:shape id="Text Box 10" o:spid="_x0000_s1036" type="#_x0000_t202" style="position:absolute;left:7667;top:7498;width:2016;height:533;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khHsEA&#10;AADbAAAADwAAAGRycy9kb3ducmV2LnhtbERPS4vCMBC+L/gfwgh709THqlSj+GBF8GT14m1opg9s&#10;JqWJ2t1fbxaEvc3H95zFqjWVeFDjSssKBv0IBHFqdcm5gsv5uzcD4TyyxsoyKfghB6tl52OBsbZP&#10;PtEj8bkIIexiVFB4X8dSurQgg65va+LAZbYx6ANscqkbfIZwU8lhFE2kwZJDQ4E1bQtKb8ndKLjt&#10;v37tYVrtkqG5HsebXSbHOlPqs9uu5yA8tf5f/HYfdJg/gr9fwgF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5IR7BAAAA2wAAAA8AAAAAAAAAAAAAAAAAmAIAAGRycy9kb3du&#10;cmV2LnhtbFBLBQYAAAAABAAEAPUAAACGAwAAAAA=&#10;" fillcolor="#4f81bd" strokecolor="white" strokeweight="3pt">
                  <v:shadow on="t" color="black" opacity="20970f" offset="0,.55556mm"/>
                  <v:textbox>
                    <w:txbxContent>
                      <w:p w:rsidR="00760AD2" w:rsidRDefault="00760AD2" w:rsidP="00760AD2">
                        <w:pPr>
                          <w:pStyle w:val="a8"/>
                          <w:spacing w:before="0" w:beforeAutospacing="0" w:after="0" w:afterAutospacing="0"/>
                          <w:jc w:val="center"/>
                          <w:textAlignment w:val="baseline"/>
                        </w:pPr>
                        <w:r>
                          <w:rPr>
                            <w:rFonts w:ascii="Calibri" w:hint="eastAsia"/>
                            <w:b/>
                            <w:bCs/>
                            <w:color w:val="FFFF00"/>
                            <w:kern w:val="24"/>
                          </w:rPr>
                          <w:t>装配调试</w:t>
                        </w:r>
                      </w:p>
                    </w:txbxContent>
                  </v:textbox>
                </v:shape>
                <v:shape id="Text Box 11" o:spid="_x0000_s1037" type="#_x0000_t202" style="position:absolute;left:7637;top:6463;width:2046;height:533;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C5asIA&#10;AADbAAAADwAAAGRycy9kb3ducmV2LnhtbERPS2vCQBC+F/oflil4azaG2ErMGrSiCD017cXbkJ08&#10;MDsbsltN++tdodDbfHzPyYvJ9OJCo+ssK5hHMQjiyuqOGwVfn/vnJQjnkTX2lknBDzko1o8POWba&#10;XvmDLqVvRAhhl6GC1vshk9JVLRl0kR2IA1fb0aAPcGykHvEawk0vkzh+kQY7Dg0tDvTWUnUuv42C&#10;82Hxa4+v/a5MzOk93e5qmepaqdnTtFmB8DT5f/Gf+6jD/BTuv4Q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LlqwgAAANsAAAAPAAAAAAAAAAAAAAAAAJgCAABkcnMvZG93&#10;bnJldi54bWxQSwUGAAAAAAQABAD1AAAAhwMAAAAA&#10;" fillcolor="#4f81bd" strokecolor="white" strokeweight="3pt">
                  <v:shadow on="t" color="black" opacity="20970f" offset="0,.55556mm"/>
                  <v:textbox>
                    <w:txbxContent>
                      <w:p w:rsidR="00760AD2" w:rsidRDefault="00760AD2" w:rsidP="00760AD2">
                        <w:pPr>
                          <w:pStyle w:val="a8"/>
                          <w:spacing w:before="0" w:beforeAutospacing="0" w:after="0" w:afterAutospacing="0"/>
                          <w:jc w:val="center"/>
                          <w:textAlignment w:val="baseline"/>
                        </w:pPr>
                        <w:r>
                          <w:rPr>
                            <w:rFonts w:ascii="Calibri" w:hint="eastAsia"/>
                            <w:b/>
                            <w:bCs/>
                            <w:color w:val="FFFF00"/>
                            <w:kern w:val="24"/>
                          </w:rPr>
                          <w:t>产品加工</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2" o:spid="_x0000_s1038" type="#_x0000_t87" style="position:absolute;left:7056;top:5431;width:408;height:2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QdpsEA&#10;AADbAAAADwAAAGRycy9kb3ducmV2LnhtbERPzWrCQBC+F/oOyxS81Y2S1hJdg2iEniyaPsCQnWSj&#10;2dmQXTW+fbdQ6G0+vt9Z5aPtxI0G3zpWMJsmIIgrp1tuFHyX+9cPED4ga+wck4IHecjXz08rzLS7&#10;85Fup9CIGMI+QwUmhD6T0leGLPqp64kjV7vBYohwaKQe8B7DbSfnSfIuLbYcGwz2tDVUXU5Xq6BI&#10;FztOvxZFabryXKf1QVt3UGryMm6WIAKN4V/85/7Ucf4b/P4SD5D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kHabBAAAA2wAAAA8AAAAAAAAAAAAAAAAAmAIAAGRycy9kb3du&#10;cmV2LnhtbFBLBQYAAAAABAAEAPUAAACGAwAAAAA=&#10;" adj="1610,10938" strokeweight="2pt">
                  <v:shadow on="t" color="black" opacity="20970f" offset="0,.55556mm"/>
                  <v:textbox>
                    <w:txbxContent>
                      <w:p w:rsidR="00760AD2" w:rsidRDefault="00760AD2" w:rsidP="00760AD2">
                        <w:pPr>
                          <w:rPr>
                            <w:sz w:val="24"/>
                          </w:rPr>
                        </w:pPr>
                      </w:p>
                    </w:txbxContent>
                  </v:textbox>
                </v:shape>
                <v:group id="Group 17" o:spid="_x0000_s1039" style="position:absolute;left:7512;top:5350;width:2171;height:634" coordsize="1575,6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Text Box 9" o:spid="_x0000_s1040" type="#_x0000_t202" style="position:absolute;left:39;top:60;width:1494;height:533;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dcF8IA&#10;AADbAAAADwAAAGRycy9kb3ducmV2LnhtbERPS4vCMBC+C/sfwix4EU31oNI1yiKID0TQXWG9Dc1s&#10;WmwmpYla/70RBG/z8T1nMmtsKa5U+8Kxgn4vAUGcOV2wUfD7s+iOQfiArLF0TAru5GE2/WhNMNXu&#10;xnu6HoIRMYR9igryEKpUSp/lZNH3XEUcuX9XWwwR1kbqGm8x3JZykCRDabHg2JBjRfOcsvPhYhXs&#10;XDXfnPxJjzrntflbbo9GLkql2p/N9xeIQE14i1/ulY7zR/D8JR4gp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1wXwgAAANsAAAAPAAAAAAAAAAAAAAAAAJgCAABkcnMvZG93&#10;bnJldi54bWxQSwUGAAAAAAQABAD1AAAAhwMAAAAA&#10;" fillcolor="#c00000" strokecolor="white" strokeweight="3pt">
                    <v:shadow on="t" color="black" opacity="20970f" offset="0,.55556mm"/>
                    <v:textbox>
                      <w:txbxContent>
                        <w:p w:rsidR="00760AD2" w:rsidRDefault="00760AD2" w:rsidP="00760AD2">
                          <w:pPr>
                            <w:pStyle w:val="a8"/>
                            <w:spacing w:before="0" w:beforeAutospacing="0" w:after="0" w:afterAutospacing="0"/>
                            <w:jc w:val="center"/>
                            <w:textAlignment w:val="baseline"/>
                          </w:pPr>
                          <w:r>
                            <w:rPr>
                              <w:rFonts w:ascii="Calibri" w:hint="eastAsia"/>
                              <w:b/>
                              <w:bCs/>
                              <w:color w:val="FFFF00"/>
                              <w:kern w:val="24"/>
                            </w:rPr>
                            <w:t>印前</w:t>
                          </w:r>
                        </w:p>
                      </w:txbxContent>
                    </v:textbox>
                  </v:shape>
                  <v:roundrect id="圆角矩形 17" o:spid="_x0000_s1041" style="position:absolute;width:1575;height:63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gTw8QA&#10;AADbAAAADwAAAGRycy9kb3ducmV2LnhtbESPQWvCQBCF7wX/wzKCt7qrSCmpq5SqIL012trjmB2T&#10;YHY2ZFeT/vvOodDbDO/Ne98s14Nv1J26WAe2MJsaUMRFcDWXFo6H3eMzqJiQHTaBycIPRVivRg9L&#10;zFzo+YPueSqVhHDM0EKVUptpHYuKPMZpaIlFu4TOY5K1K7XrsJdw3+i5MU/aY83SUGFLbxUV1/zm&#10;LSxO79evM8/6w2mxMfm3OX7uzNbayXh4fQGVaEj/5r/rvRN8gZVfZAC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4E8PEAAAA2wAAAA8AAAAAAAAAAAAAAAAAmAIAAGRycy9k&#10;b3ducmV2LnhtbFBLBQYAAAAABAAEAPUAAACJAwAAAAA=&#10;" fillcolor="#c0504d" strokecolor="#f2f2f2" strokeweight="3pt">
                    <v:shadow on="t" color="#622423" opacity=".5" offset="1pt"/>
                    <v:textbox>
                      <w:txbxContent>
                        <w:p w:rsidR="00760AD2" w:rsidRDefault="00760AD2" w:rsidP="00760AD2">
                          <w:pPr>
                            <w:rPr>
                              <w:rFonts w:ascii="黑体" w:eastAsia="黑体" w:hAnsi="黑体"/>
                              <w:b/>
                              <w:sz w:val="24"/>
                            </w:rPr>
                          </w:pPr>
                          <w:r>
                            <w:rPr>
                              <w:rFonts w:ascii="黑体" w:eastAsia="黑体" w:hAnsi="黑体" w:hint="eastAsia"/>
                              <w:b/>
                              <w:sz w:val="24"/>
                            </w:rPr>
                            <w:t>设计及工艺编制</w:t>
                          </w:r>
                        </w:p>
                        <w:p w:rsidR="00760AD2" w:rsidRDefault="00760AD2" w:rsidP="00760AD2"/>
                      </w:txbxContent>
                    </v:textbox>
                  </v:roundrect>
                </v:group>
                <v:shape id="Text Box 20" o:spid="_x0000_s1042" type="#_x0000_t202" style="position:absolute;left:4596;top:5197;width:2100;height:4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4gY78A&#10;AADbAAAADwAAAGRycy9kb3ducmV2LnhtbERPTYvCMBC9C/6HMII3TfUg2jXKsqh48FIteB2b2bbY&#10;TGqTav33RhC8zeN9znLdmUrcqXGlZQWTcQSCOLO65FxBetqO5iCcR9ZYWSYFT3KwXvV7S4y1fXBC&#10;96PPRQhhF6OCwvs6ltJlBRl0Y1sTB+7fNgZ9gE0udYOPEG4qOY2imTRYcmgosKa/grLrsTUKuhvW&#10;B9dukut+d0nScyttdJNKDQfd7w8IT53/ij/uvQ7zF/D+JRwgV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niBjvwAAANsAAAAPAAAAAAAAAAAAAAAAAJgCAABkcnMvZG93bnJl&#10;di54bWxQSwUGAAAAAAQABAD1AAAAhAMAAAAA&#10;" filled="f" fillcolor="#bcbcbc" stroked="f">
                  <v:textbox>
                    <w:txbxContent>
                      <w:p w:rsidR="00760AD2" w:rsidRDefault="00760AD2" w:rsidP="00760AD2">
                        <w:pPr>
                          <w:ind w:firstLineChars="148" w:firstLine="357"/>
                          <w:rPr>
                            <w:b/>
                            <w:sz w:val="24"/>
                          </w:rPr>
                        </w:pPr>
                        <w:r>
                          <w:rPr>
                            <w:rFonts w:hint="eastAsia"/>
                            <w:b/>
                            <w:sz w:val="24"/>
                          </w:rPr>
                          <w:t>原材料供应</w:t>
                        </w:r>
                      </w:p>
                    </w:txbxContent>
                  </v:textbox>
                </v:shape>
                <v:shape id="Text Box 21" o:spid="_x0000_s1043" type="#_x0000_t202" style="position:absolute;left:4641;top:6385;width:2100;height:4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hDQ7wA&#10;AADbAAAADwAAAGRycy9kb3ducmV2LnhtbERPvQrCMBDeBd8hnOCmqQ4itVFEVBxcqoLr2ZxtsbnU&#10;JtX69mYQHD++/2TVmUq8qHGlZQWTcQSCOLO65FzB5bwbzUE4j6yxskwKPuRgtez3Eoy1fXNKr5PP&#10;RQhhF6OCwvs6ltJlBRl0Y1sTB+5uG4M+wCaXusF3CDeVnEbRTBosOTQUWNOmoOxxao2C7on10bXb&#10;9HHY39LLtZU2ekqlhoNuvQDhqfN/8c990AqmYX34En6AX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yENDvAAAANsAAAAPAAAAAAAAAAAAAAAAAJgCAABkcnMvZG93bnJldi54&#10;bWxQSwUGAAAAAAQABAD1AAAAgQMAAAAA&#10;" filled="f" fillcolor="#bcbcbc" stroked="f">
                  <v:textbox>
                    <w:txbxContent>
                      <w:p w:rsidR="00760AD2" w:rsidRDefault="00760AD2" w:rsidP="00760AD2">
                        <w:pPr>
                          <w:pStyle w:val="a8"/>
                          <w:spacing w:before="0" w:beforeAutospacing="0" w:after="0" w:afterAutospacing="0"/>
                          <w:jc w:val="center"/>
                          <w:textAlignment w:val="baseline"/>
                        </w:pPr>
                        <w:r>
                          <w:rPr>
                            <w:rFonts w:cs="Times New Roman" w:hint="eastAsia"/>
                            <w:b/>
                            <w:bCs/>
                            <w:kern w:val="24"/>
                          </w:rPr>
                          <w:t>产品设计及加工</w:t>
                        </w:r>
                      </w:p>
                      <w:p w:rsidR="00760AD2" w:rsidRDefault="00760AD2" w:rsidP="00760AD2"/>
                    </w:txbxContent>
                  </v:textbox>
                </v:shape>
                <v:shape id="Text Box 22" o:spid="_x0000_s1044" type="#_x0000_t202" style="position:absolute;left:4611;top:7582;width:2100;height:4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m2L8A&#10;AADbAAAADwAAAGRycy9kb3ducmV2LnhtbESPwQrCMBBE74L/EFbwpqkeRKpRRFQ8eKkKXtdmbYvN&#10;pjap1r83guBxmJk3zHzZmlI8qXaFZQWjYQSCOLW64EzB+bQdTEE4j6yxtEwK3uRgueh25hhr++KE&#10;nkefiQBhF6OC3PsqltKlORl0Q1sRB+9ma4M+yDqTusZXgJtSjqNoIg0WHBZyrGidU3o/NkZB+8Dq&#10;4JpNct/vrsn50kgbPaRS/V67moHw1Pp/+NfeawXjEXy/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hObYvwAAANsAAAAPAAAAAAAAAAAAAAAAAJgCAABkcnMvZG93bnJl&#10;di54bWxQSwUGAAAAAAQABAD1AAAAhAMAAAAA&#10;" filled="f" fillcolor="#bcbcbc" stroked="f">
                  <v:textbox>
                    <w:txbxContent>
                      <w:p w:rsidR="00760AD2" w:rsidRDefault="00760AD2" w:rsidP="00760AD2">
                        <w:pPr>
                          <w:pStyle w:val="a8"/>
                          <w:spacing w:before="0" w:beforeAutospacing="0" w:after="0" w:afterAutospacing="0"/>
                          <w:jc w:val="center"/>
                          <w:textAlignment w:val="baseline"/>
                        </w:pPr>
                        <w:r>
                          <w:rPr>
                            <w:rFonts w:cs="Times New Roman" w:hint="eastAsia"/>
                            <w:b/>
                            <w:bCs/>
                            <w:kern w:val="24"/>
                          </w:rPr>
                          <w:t>产品销售及应用</w:t>
                        </w:r>
                      </w:p>
                      <w:p w:rsidR="00760AD2" w:rsidRDefault="00760AD2" w:rsidP="00760AD2"/>
                    </w:txbxContent>
                  </v:textbox>
                </v:shape>
              </v:group>
            </w:pict>
          </mc:Fallback>
        </mc:AlternateContent>
      </w:r>
    </w:p>
    <w:p w:rsidR="00760AD2" w:rsidRPr="00760AD2" w:rsidRDefault="00760AD2" w:rsidP="00760AD2">
      <w:pPr>
        <w:widowControl/>
        <w:spacing w:line="440" w:lineRule="exact"/>
        <w:ind w:firstLineChars="200" w:firstLine="480"/>
        <w:jc w:val="left"/>
        <w:rPr>
          <w:rFonts w:ascii="宋体" w:hAnsi="宋体"/>
          <w:color w:val="000000"/>
          <w:sz w:val="24"/>
        </w:rPr>
      </w:pPr>
    </w:p>
    <w:p w:rsidR="00760AD2" w:rsidRPr="00760AD2" w:rsidRDefault="00760AD2" w:rsidP="00760AD2">
      <w:pPr>
        <w:widowControl/>
        <w:spacing w:line="440" w:lineRule="exact"/>
        <w:ind w:firstLineChars="200" w:firstLine="480"/>
        <w:jc w:val="left"/>
        <w:rPr>
          <w:rFonts w:ascii="宋体" w:hAnsi="宋体"/>
          <w:color w:val="000000"/>
          <w:sz w:val="24"/>
        </w:rPr>
      </w:pPr>
    </w:p>
    <w:p w:rsidR="00760AD2" w:rsidRPr="00760AD2" w:rsidRDefault="00760AD2" w:rsidP="00760AD2">
      <w:pPr>
        <w:widowControl/>
        <w:spacing w:line="440" w:lineRule="exact"/>
        <w:ind w:firstLineChars="200" w:firstLine="480"/>
        <w:jc w:val="left"/>
        <w:rPr>
          <w:rFonts w:ascii="宋体" w:hAnsi="宋体"/>
          <w:color w:val="000000"/>
          <w:sz w:val="24"/>
        </w:rPr>
      </w:pPr>
    </w:p>
    <w:p w:rsidR="00760AD2" w:rsidRPr="00760AD2" w:rsidRDefault="00760AD2" w:rsidP="00760AD2">
      <w:pPr>
        <w:widowControl/>
        <w:spacing w:line="440" w:lineRule="exact"/>
        <w:ind w:firstLineChars="200" w:firstLine="480"/>
        <w:jc w:val="left"/>
        <w:rPr>
          <w:rFonts w:ascii="宋体" w:hAnsi="宋体"/>
          <w:color w:val="000000"/>
          <w:sz w:val="24"/>
        </w:rPr>
      </w:pPr>
    </w:p>
    <w:p w:rsidR="00760AD2" w:rsidRPr="00760AD2" w:rsidRDefault="00760AD2" w:rsidP="00760AD2">
      <w:pPr>
        <w:widowControl/>
        <w:spacing w:line="440" w:lineRule="exact"/>
        <w:ind w:firstLineChars="200" w:firstLine="480"/>
        <w:jc w:val="left"/>
        <w:rPr>
          <w:rFonts w:ascii="宋体" w:hAnsi="宋体"/>
          <w:color w:val="000000"/>
          <w:sz w:val="24"/>
        </w:rPr>
      </w:pPr>
    </w:p>
    <w:p w:rsidR="00760AD2" w:rsidRPr="00760AD2" w:rsidRDefault="00760AD2" w:rsidP="00760AD2">
      <w:pPr>
        <w:widowControl/>
        <w:spacing w:line="440" w:lineRule="exact"/>
        <w:ind w:firstLineChars="200" w:firstLine="480"/>
        <w:jc w:val="left"/>
        <w:rPr>
          <w:rFonts w:ascii="宋体" w:hAnsi="宋体"/>
          <w:color w:val="000000"/>
          <w:sz w:val="24"/>
        </w:rPr>
      </w:pPr>
    </w:p>
    <w:p w:rsidR="00760AD2" w:rsidRPr="00760AD2" w:rsidRDefault="00760AD2" w:rsidP="00760AD2">
      <w:pPr>
        <w:spacing w:line="440" w:lineRule="exact"/>
        <w:ind w:firstLineChars="1246" w:firstLine="2627"/>
        <w:rPr>
          <w:b/>
          <w:color w:val="0070C0"/>
          <w:szCs w:val="21"/>
        </w:rPr>
      </w:pPr>
    </w:p>
    <w:p w:rsidR="00760AD2" w:rsidRPr="00760AD2" w:rsidRDefault="00760AD2" w:rsidP="00760AD2">
      <w:pPr>
        <w:spacing w:line="440" w:lineRule="exact"/>
        <w:ind w:firstLineChars="1246" w:firstLine="2627"/>
        <w:rPr>
          <w:rFonts w:ascii="宋体" w:hAnsi="宋体"/>
          <w:b/>
          <w:color w:val="0070C0"/>
          <w:sz w:val="24"/>
        </w:rPr>
      </w:pPr>
      <w:r w:rsidRPr="00760AD2">
        <w:rPr>
          <w:rFonts w:hint="eastAsia"/>
          <w:b/>
          <w:color w:val="0070C0"/>
          <w:szCs w:val="21"/>
        </w:rPr>
        <w:t>图示</w:t>
      </w:r>
      <w:r w:rsidRPr="00760AD2">
        <w:rPr>
          <w:rFonts w:hint="eastAsia"/>
          <w:b/>
          <w:color w:val="0070C0"/>
          <w:szCs w:val="21"/>
        </w:rPr>
        <w:t xml:space="preserve">  </w:t>
      </w:r>
      <w:r w:rsidRPr="00760AD2">
        <w:rPr>
          <w:rFonts w:hint="eastAsia"/>
          <w:b/>
          <w:color w:val="0070C0"/>
          <w:szCs w:val="21"/>
        </w:rPr>
        <w:t>机械产品制造产业链</w:t>
      </w:r>
    </w:p>
    <w:p w:rsidR="00760AD2" w:rsidRPr="00760AD2" w:rsidRDefault="00760AD2" w:rsidP="00760AD2">
      <w:pPr>
        <w:spacing w:line="440" w:lineRule="exact"/>
        <w:ind w:firstLineChars="200" w:firstLine="480"/>
        <w:rPr>
          <w:sz w:val="24"/>
        </w:rPr>
      </w:pPr>
      <w:r w:rsidRPr="00760AD2">
        <w:rPr>
          <w:rFonts w:hint="eastAsia"/>
          <w:sz w:val="24"/>
        </w:rPr>
        <w:t>在机械产品加工制造产业链环节中，包括原材料供应，产品设计及加工制造，市场营销及售后。本专业对应着产品设计及加工制造环节，其承担的主要工作任</w:t>
      </w:r>
      <w:r w:rsidRPr="00760AD2">
        <w:rPr>
          <w:rFonts w:hint="eastAsia"/>
          <w:sz w:val="24"/>
        </w:rPr>
        <w:lastRenderedPageBreak/>
        <w:t>务是加工及设计工作。</w:t>
      </w:r>
    </w:p>
    <w:p w:rsidR="00760AD2" w:rsidRPr="00760AD2" w:rsidRDefault="00760AD2" w:rsidP="00760AD2">
      <w:pPr>
        <w:widowControl/>
        <w:spacing w:line="440" w:lineRule="exact"/>
        <w:ind w:firstLineChars="200" w:firstLine="480"/>
        <w:jc w:val="left"/>
        <w:rPr>
          <w:rFonts w:ascii="宋体" w:hAnsi="宋体"/>
          <w:color w:val="000000"/>
          <w:sz w:val="24"/>
        </w:rPr>
      </w:pPr>
      <w:r w:rsidRPr="00760AD2">
        <w:rPr>
          <w:rFonts w:ascii="宋体" w:hAnsi="宋体" w:hint="eastAsia"/>
          <w:color w:val="000000"/>
          <w:sz w:val="24"/>
        </w:rPr>
        <w:t>2．专业人才培养目标</w:t>
      </w:r>
    </w:p>
    <w:p w:rsidR="00760AD2" w:rsidRPr="00760AD2" w:rsidRDefault="00760AD2" w:rsidP="00760AD2">
      <w:pPr>
        <w:spacing w:line="440" w:lineRule="exact"/>
        <w:ind w:firstLineChars="200" w:firstLine="480"/>
        <w:rPr>
          <w:rFonts w:ascii="宋体" w:cs="宋体"/>
          <w:kern w:val="0"/>
          <w:sz w:val="24"/>
        </w:rPr>
      </w:pPr>
      <w:r w:rsidRPr="00760AD2">
        <w:rPr>
          <w:rFonts w:ascii="宋体" w:hAnsi="宋体" w:hint="eastAsia"/>
          <w:color w:val="000000"/>
          <w:sz w:val="24"/>
        </w:rPr>
        <w:t>以《国务院关于加快发展现代职业教育的决定》（国发〔</w:t>
      </w:r>
      <w:r w:rsidRPr="00760AD2">
        <w:rPr>
          <w:rFonts w:ascii="宋体" w:hAnsi="宋体"/>
          <w:color w:val="000000"/>
          <w:sz w:val="24"/>
        </w:rPr>
        <w:t>2014</w:t>
      </w:r>
      <w:r w:rsidRPr="00760AD2">
        <w:rPr>
          <w:rFonts w:ascii="宋体" w:hAnsi="宋体" w:hint="eastAsia"/>
          <w:color w:val="000000"/>
          <w:sz w:val="24"/>
        </w:rPr>
        <w:t>〕</w:t>
      </w:r>
      <w:r w:rsidRPr="00760AD2">
        <w:rPr>
          <w:rFonts w:ascii="宋体" w:hAnsi="宋体"/>
          <w:color w:val="000000"/>
          <w:sz w:val="24"/>
        </w:rPr>
        <w:t>19</w:t>
      </w:r>
      <w:r w:rsidRPr="00760AD2">
        <w:rPr>
          <w:rFonts w:ascii="宋体" w:hAnsi="宋体" w:hint="eastAsia"/>
          <w:color w:val="000000"/>
          <w:sz w:val="24"/>
        </w:rPr>
        <w:t>号）、教职成</w:t>
      </w:r>
      <w:r w:rsidRPr="00760AD2">
        <w:rPr>
          <w:rFonts w:ascii="宋体" w:hAnsi="宋体"/>
          <w:color w:val="000000"/>
          <w:sz w:val="24"/>
        </w:rPr>
        <w:t>[2011]11</w:t>
      </w:r>
      <w:r w:rsidRPr="00760AD2">
        <w:rPr>
          <w:rFonts w:ascii="宋体" w:hAnsi="宋体" w:hint="eastAsia"/>
          <w:color w:val="000000"/>
          <w:sz w:val="24"/>
        </w:rPr>
        <w:t>号、教职成</w:t>
      </w:r>
      <w:r w:rsidRPr="00760AD2">
        <w:rPr>
          <w:rFonts w:ascii="宋体" w:hAnsi="宋体"/>
          <w:color w:val="000000"/>
          <w:sz w:val="24"/>
        </w:rPr>
        <w:t>[2011]12</w:t>
      </w:r>
      <w:r w:rsidRPr="00760AD2">
        <w:rPr>
          <w:rFonts w:ascii="宋体" w:hAnsi="宋体" w:hint="eastAsia"/>
          <w:color w:val="000000"/>
          <w:sz w:val="24"/>
        </w:rPr>
        <w:t>号、教职</w:t>
      </w:r>
      <w:proofErr w:type="gramStart"/>
      <w:r w:rsidRPr="00760AD2">
        <w:rPr>
          <w:rFonts w:ascii="宋体" w:hAnsi="宋体" w:hint="eastAsia"/>
          <w:color w:val="000000"/>
          <w:sz w:val="24"/>
        </w:rPr>
        <w:t>成司函</w:t>
      </w:r>
      <w:proofErr w:type="gramEnd"/>
      <w:r w:rsidRPr="00760AD2">
        <w:rPr>
          <w:rFonts w:ascii="宋体" w:hAnsi="宋体"/>
          <w:color w:val="000000"/>
          <w:sz w:val="24"/>
        </w:rPr>
        <w:t>[2011]158</w:t>
      </w:r>
      <w:r w:rsidRPr="00760AD2">
        <w:rPr>
          <w:rFonts w:ascii="宋体" w:hAnsi="宋体" w:hint="eastAsia"/>
          <w:color w:val="000000"/>
          <w:sz w:val="24"/>
        </w:rPr>
        <w:t>号和《关于深化高等学校创新创业教育改革的实施意见》（国办发</w:t>
      </w:r>
      <w:r w:rsidRPr="00760AD2">
        <w:rPr>
          <w:rFonts w:ascii="宋体" w:hAnsi="宋体"/>
          <w:color w:val="000000"/>
          <w:sz w:val="24"/>
        </w:rPr>
        <w:t>[2015]36</w:t>
      </w:r>
      <w:r w:rsidRPr="00760AD2">
        <w:rPr>
          <w:rFonts w:ascii="宋体" w:hAnsi="宋体" w:hint="eastAsia"/>
          <w:color w:val="000000"/>
          <w:sz w:val="24"/>
        </w:rPr>
        <w:t>号）、</w:t>
      </w:r>
      <w:r w:rsidRPr="00760AD2">
        <w:rPr>
          <w:rFonts w:ascii="宋体" w:hAnsi="宋体"/>
          <w:color w:val="000000"/>
          <w:sz w:val="24"/>
        </w:rPr>
        <w:t>教职成〔2015〕6号）</w:t>
      </w:r>
      <w:r w:rsidRPr="00760AD2">
        <w:rPr>
          <w:rFonts w:ascii="宋体" w:hAnsi="宋体" w:hint="eastAsia"/>
          <w:color w:val="000000"/>
          <w:sz w:val="24"/>
        </w:rPr>
        <w:t>《教育部关于深化职业教育教学改革</w:t>
      </w:r>
      <w:r w:rsidRPr="00760AD2">
        <w:rPr>
          <w:rFonts w:ascii="宋体" w:hAnsi="宋体"/>
          <w:color w:val="000000"/>
          <w:sz w:val="24"/>
        </w:rPr>
        <w:t xml:space="preserve"> </w:t>
      </w:r>
      <w:r w:rsidRPr="00760AD2">
        <w:rPr>
          <w:rFonts w:ascii="宋体" w:hAnsi="宋体" w:hint="eastAsia"/>
          <w:color w:val="000000"/>
          <w:sz w:val="24"/>
        </w:rPr>
        <w:t>全面提高人才培养质量的若干意见》等文件为指导，参考《高等职业学校专业教学标准（</w:t>
      </w:r>
      <w:r w:rsidRPr="00760AD2">
        <w:rPr>
          <w:rFonts w:ascii="宋体" w:hAnsi="宋体"/>
          <w:color w:val="000000"/>
          <w:sz w:val="24"/>
        </w:rPr>
        <w:t>2012</w:t>
      </w:r>
      <w:r w:rsidRPr="00760AD2">
        <w:rPr>
          <w:rFonts w:ascii="宋体" w:hAnsi="宋体" w:hint="eastAsia"/>
          <w:color w:val="000000"/>
          <w:sz w:val="24"/>
        </w:rPr>
        <w:t>年）》，落实“市场引领科研、科研带动教学、教学服务社会”新的教学改革方向和目标。探索课程体系设置和人才培养模式的创新；以提高人才培养质量为核心，以推进创新创业人才培养模式改革为重点，以学生社会适应能力、行业通用能力、专业核心能力和岗位专用能力四种能力培养为主线，突出专业特色，提升社会服务能力，服务于国家“京津冀协同发展战略”，</w:t>
      </w:r>
      <w:r w:rsidRPr="00760AD2">
        <w:rPr>
          <w:rFonts w:ascii="宋体" w:hAnsi="宋体"/>
          <w:sz w:val="24"/>
        </w:rPr>
        <w:t>本专业</w:t>
      </w:r>
      <w:r w:rsidRPr="00760AD2">
        <w:rPr>
          <w:rFonts w:ascii="宋体" w:hAnsi="宋体" w:hint="eastAsia"/>
          <w:sz w:val="24"/>
        </w:rPr>
        <w:t>主要是</w:t>
      </w:r>
      <w:r w:rsidRPr="00760AD2">
        <w:rPr>
          <w:rFonts w:ascii="宋体" w:hAnsi="宋体"/>
          <w:sz w:val="24"/>
        </w:rPr>
        <w:t>培养</w:t>
      </w:r>
      <w:r w:rsidRPr="00760AD2">
        <w:rPr>
          <w:rFonts w:ascii="宋体" w:hAnsi="宋体" w:hint="eastAsia"/>
          <w:sz w:val="24"/>
        </w:rPr>
        <w:t>学生掌握</w:t>
      </w:r>
      <w:r w:rsidRPr="00760AD2">
        <w:rPr>
          <w:rFonts w:ascii="宋体" w:hAnsi="宋体"/>
          <w:sz w:val="24"/>
        </w:rPr>
        <w:t>机械设计制造基础知识与应用能力，具备机械产品设计、制造及设备控制的基本能力，能</w:t>
      </w:r>
      <w:r w:rsidRPr="00760AD2">
        <w:rPr>
          <w:rFonts w:ascii="宋体" w:hAnsi="宋体" w:hint="eastAsia"/>
          <w:sz w:val="24"/>
        </w:rPr>
        <w:t>在</w:t>
      </w:r>
      <w:r w:rsidRPr="00760AD2">
        <w:rPr>
          <w:rFonts w:ascii="宋体" w:hAnsi="宋体"/>
          <w:sz w:val="24"/>
        </w:rPr>
        <w:t>机械工程及其自动化领域</w:t>
      </w:r>
      <w:r w:rsidRPr="00760AD2">
        <w:rPr>
          <w:rFonts w:ascii="宋体" w:hAnsi="宋体" w:hint="eastAsia"/>
          <w:sz w:val="24"/>
        </w:rPr>
        <w:t>内从事</w:t>
      </w:r>
      <w:r w:rsidRPr="00760AD2">
        <w:rPr>
          <w:rFonts w:ascii="宋体" w:hAnsi="宋体"/>
          <w:sz w:val="24"/>
        </w:rPr>
        <w:t>设计制造、</w:t>
      </w:r>
      <w:r w:rsidRPr="00760AD2">
        <w:rPr>
          <w:rFonts w:ascii="宋体" w:hAnsi="宋体" w:hint="eastAsia"/>
          <w:sz w:val="24"/>
        </w:rPr>
        <w:t>科技</w:t>
      </w:r>
      <w:r w:rsidRPr="00760AD2">
        <w:rPr>
          <w:rFonts w:ascii="宋体" w:hAnsi="宋体"/>
          <w:sz w:val="24"/>
        </w:rPr>
        <w:t>开发</w:t>
      </w:r>
      <w:r w:rsidRPr="00760AD2">
        <w:rPr>
          <w:rFonts w:ascii="宋体" w:hAnsi="宋体" w:hint="eastAsia"/>
          <w:sz w:val="24"/>
        </w:rPr>
        <w:t>、</w:t>
      </w:r>
      <w:r w:rsidRPr="00760AD2">
        <w:rPr>
          <w:rFonts w:ascii="宋体" w:hAnsi="宋体"/>
          <w:sz w:val="24"/>
        </w:rPr>
        <w:t>运行管理和经营销售等方面工作的</w:t>
      </w:r>
      <w:r w:rsidRPr="00760AD2">
        <w:rPr>
          <w:rFonts w:ascii="宋体" w:hAnsi="宋体" w:hint="eastAsia"/>
          <w:color w:val="000000"/>
          <w:sz w:val="24"/>
        </w:rPr>
        <w:t>“政治坚定、思想领先、技术过硬、品质优良”的社会主义事业的建设者和接班人。</w:t>
      </w:r>
    </w:p>
    <w:p w:rsidR="00760AD2" w:rsidRPr="00760AD2" w:rsidRDefault="00760AD2" w:rsidP="00760AD2">
      <w:pPr>
        <w:spacing w:line="440" w:lineRule="exact"/>
        <w:ind w:firstLineChars="200" w:firstLine="482"/>
        <w:rPr>
          <w:rFonts w:ascii="楷体_GB2312" w:eastAsia="楷体_GB2312" w:hAnsi="黑体"/>
          <w:b/>
          <w:sz w:val="24"/>
        </w:rPr>
      </w:pPr>
      <w:r w:rsidRPr="00760AD2">
        <w:rPr>
          <w:rFonts w:ascii="楷体_GB2312" w:eastAsia="楷体_GB2312" w:hAnsi="黑体" w:hint="eastAsia"/>
          <w:b/>
          <w:sz w:val="24"/>
        </w:rPr>
        <w:t>（三）职业岗位与职业能力分析</w:t>
      </w:r>
    </w:p>
    <w:p w:rsidR="00760AD2" w:rsidRPr="00760AD2" w:rsidRDefault="00760AD2" w:rsidP="00760AD2">
      <w:pPr>
        <w:spacing w:line="440" w:lineRule="exact"/>
        <w:ind w:firstLineChars="200" w:firstLine="480"/>
        <w:rPr>
          <w:sz w:val="24"/>
        </w:rPr>
      </w:pPr>
      <w:r w:rsidRPr="00760AD2">
        <w:rPr>
          <w:rFonts w:hint="eastAsia"/>
          <w:sz w:val="24"/>
        </w:rPr>
        <w:t>该专业毕业生主要面向机械制造技术应用领域，从事机械加工工艺、自动化设备的维护与管理、生产设备的技术改造、数控加工与编程等工作。其核心能力为机械的设计与制造、自动化机械设备的安装与调试、生产技术与管理等。</w:t>
      </w:r>
    </w:p>
    <w:p w:rsidR="00760AD2" w:rsidRPr="00760AD2" w:rsidRDefault="00760AD2" w:rsidP="00760AD2">
      <w:pPr>
        <w:spacing w:line="440" w:lineRule="exact"/>
        <w:ind w:firstLineChars="200" w:firstLine="480"/>
        <w:rPr>
          <w:sz w:val="24"/>
        </w:rPr>
      </w:pPr>
      <w:r w:rsidRPr="00760AD2">
        <w:rPr>
          <w:rFonts w:hint="eastAsia"/>
          <w:sz w:val="24"/>
        </w:rPr>
        <w:t>主要职业岗位有：</w:t>
      </w:r>
    </w:p>
    <w:p w:rsidR="00760AD2" w:rsidRPr="00760AD2" w:rsidRDefault="00760AD2" w:rsidP="00760AD2">
      <w:pPr>
        <w:spacing w:line="440" w:lineRule="exact"/>
        <w:ind w:firstLineChars="200" w:firstLine="480"/>
        <w:rPr>
          <w:rFonts w:ascii="宋体" w:hAnsi="宋体"/>
          <w:sz w:val="24"/>
        </w:rPr>
      </w:pPr>
      <w:r w:rsidRPr="00760AD2">
        <w:rPr>
          <w:rFonts w:ascii="宋体" w:hAnsi="宋体" w:hint="eastAsia"/>
          <w:sz w:val="24"/>
        </w:rPr>
        <w:t>1．初始岗位</w:t>
      </w:r>
    </w:p>
    <w:p w:rsidR="00760AD2" w:rsidRPr="00760AD2" w:rsidRDefault="00760AD2" w:rsidP="00760AD2">
      <w:pPr>
        <w:spacing w:line="440" w:lineRule="exact"/>
        <w:ind w:firstLineChars="200" w:firstLine="480"/>
        <w:rPr>
          <w:rFonts w:ascii="宋体" w:hAnsi="宋体"/>
          <w:sz w:val="24"/>
        </w:rPr>
      </w:pPr>
      <w:r w:rsidRPr="00760AD2">
        <w:rPr>
          <w:rFonts w:ascii="宋体" w:hAnsi="宋体" w:hint="eastAsia"/>
          <w:sz w:val="24"/>
        </w:rPr>
        <w:t>（1）数控机床以及柔性制造系统的操作与管理。</w:t>
      </w:r>
    </w:p>
    <w:p w:rsidR="00760AD2" w:rsidRPr="00760AD2" w:rsidRDefault="00760AD2" w:rsidP="00760AD2">
      <w:pPr>
        <w:spacing w:line="440" w:lineRule="exact"/>
        <w:ind w:firstLineChars="200" w:firstLine="480"/>
        <w:rPr>
          <w:rFonts w:ascii="宋体" w:hAnsi="宋体"/>
          <w:sz w:val="24"/>
        </w:rPr>
      </w:pPr>
      <w:r w:rsidRPr="00760AD2">
        <w:rPr>
          <w:rFonts w:ascii="宋体" w:hAnsi="宋体" w:hint="eastAsia"/>
          <w:sz w:val="24"/>
        </w:rPr>
        <w:t>（2）机械加工工艺规程编制及实施。</w:t>
      </w:r>
    </w:p>
    <w:p w:rsidR="00760AD2" w:rsidRPr="00760AD2" w:rsidRDefault="00760AD2" w:rsidP="00760AD2">
      <w:pPr>
        <w:spacing w:line="440" w:lineRule="exact"/>
        <w:ind w:firstLine="480"/>
        <w:rPr>
          <w:rFonts w:ascii="宋体" w:hAnsi="宋体"/>
          <w:sz w:val="24"/>
        </w:rPr>
      </w:pPr>
      <w:r w:rsidRPr="00760AD2">
        <w:rPr>
          <w:rFonts w:ascii="宋体" w:hAnsi="宋体" w:hint="eastAsia"/>
          <w:sz w:val="24"/>
        </w:rPr>
        <w:t>2．目标岗位</w:t>
      </w:r>
    </w:p>
    <w:p w:rsidR="00760AD2" w:rsidRPr="00760AD2" w:rsidRDefault="00760AD2" w:rsidP="00760AD2">
      <w:pPr>
        <w:spacing w:line="440" w:lineRule="exact"/>
        <w:ind w:firstLine="480"/>
        <w:rPr>
          <w:rFonts w:ascii="宋体" w:hAnsi="宋体"/>
          <w:sz w:val="24"/>
        </w:rPr>
      </w:pPr>
      <w:r w:rsidRPr="00760AD2">
        <w:rPr>
          <w:rFonts w:ascii="宋体" w:hAnsi="宋体" w:hint="eastAsia"/>
          <w:sz w:val="24"/>
        </w:rPr>
        <w:t>（1）制造自动生产线的安装与调试。</w:t>
      </w:r>
    </w:p>
    <w:p w:rsidR="00760AD2" w:rsidRPr="00264AB1" w:rsidRDefault="00760AD2" w:rsidP="00760AD2">
      <w:pPr>
        <w:spacing w:line="440" w:lineRule="exact"/>
        <w:ind w:firstLine="480"/>
        <w:rPr>
          <w:rFonts w:ascii="宋体" w:hAnsi="宋体"/>
          <w:sz w:val="24"/>
        </w:rPr>
      </w:pPr>
      <w:r w:rsidRPr="00264AB1">
        <w:rPr>
          <w:rFonts w:ascii="宋体" w:hAnsi="宋体" w:hint="eastAsia"/>
          <w:sz w:val="24"/>
        </w:rPr>
        <w:t>（2）工装设计与制造。</w:t>
      </w:r>
    </w:p>
    <w:p w:rsidR="00760AD2" w:rsidRPr="00264AB1" w:rsidRDefault="00760AD2" w:rsidP="00760AD2">
      <w:pPr>
        <w:spacing w:line="440" w:lineRule="exact"/>
        <w:ind w:firstLine="480"/>
        <w:rPr>
          <w:rFonts w:ascii="宋体" w:hAnsi="宋体"/>
          <w:sz w:val="24"/>
        </w:rPr>
      </w:pPr>
      <w:r w:rsidRPr="00264AB1">
        <w:rPr>
          <w:rFonts w:ascii="宋体" w:hAnsi="宋体" w:hint="eastAsia"/>
          <w:sz w:val="24"/>
        </w:rPr>
        <w:t>3．拓展岗位</w:t>
      </w:r>
    </w:p>
    <w:p w:rsidR="00760AD2" w:rsidRPr="00264AB1" w:rsidRDefault="00760AD2" w:rsidP="00760AD2">
      <w:pPr>
        <w:spacing w:line="440" w:lineRule="exact"/>
        <w:ind w:firstLine="480"/>
        <w:rPr>
          <w:rFonts w:ascii="宋体" w:hAnsi="宋体"/>
          <w:sz w:val="24"/>
        </w:rPr>
      </w:pPr>
      <w:r w:rsidRPr="00264AB1">
        <w:rPr>
          <w:rFonts w:ascii="宋体" w:hAnsi="宋体" w:hint="eastAsia"/>
          <w:sz w:val="24"/>
        </w:rPr>
        <w:t>（1）</w:t>
      </w:r>
      <w:r w:rsidR="0080684A" w:rsidRPr="00264AB1">
        <w:rPr>
          <w:rFonts w:ascii="宋体" w:hAnsi="宋体" w:hint="eastAsia"/>
          <w:sz w:val="24"/>
        </w:rPr>
        <w:t>自动化</w:t>
      </w:r>
      <w:r w:rsidRPr="00264AB1">
        <w:rPr>
          <w:rFonts w:ascii="宋体" w:hAnsi="宋体" w:hint="eastAsia"/>
          <w:sz w:val="24"/>
        </w:rPr>
        <w:t>机械设备安装、维护与维修。</w:t>
      </w:r>
    </w:p>
    <w:p w:rsidR="00760AD2" w:rsidRPr="00264AB1" w:rsidRDefault="00760AD2" w:rsidP="00760AD2">
      <w:pPr>
        <w:spacing w:line="440" w:lineRule="exact"/>
        <w:ind w:firstLine="480"/>
        <w:rPr>
          <w:rFonts w:ascii="宋体" w:hAnsi="宋体"/>
          <w:sz w:val="24"/>
        </w:rPr>
      </w:pPr>
      <w:r w:rsidRPr="00264AB1">
        <w:rPr>
          <w:rFonts w:ascii="宋体" w:hAnsi="宋体" w:hint="eastAsia"/>
          <w:sz w:val="24"/>
        </w:rPr>
        <w:t>（2）生产现场管理</w:t>
      </w:r>
    </w:p>
    <w:p w:rsidR="00760AD2" w:rsidRPr="00264AB1" w:rsidRDefault="00760AD2" w:rsidP="00760AD2">
      <w:pPr>
        <w:spacing w:line="440" w:lineRule="exact"/>
        <w:ind w:firstLine="480"/>
        <w:rPr>
          <w:rFonts w:ascii="宋体" w:hAnsi="宋体"/>
          <w:sz w:val="24"/>
        </w:rPr>
      </w:pPr>
      <w:r w:rsidRPr="00264AB1">
        <w:rPr>
          <w:rFonts w:ascii="宋体" w:hAnsi="宋体" w:hint="eastAsia"/>
          <w:sz w:val="24"/>
        </w:rPr>
        <w:t>（3）机电一体化设备产品的售后技术服务。</w:t>
      </w:r>
    </w:p>
    <w:p w:rsidR="00760AD2" w:rsidRPr="00264AB1" w:rsidRDefault="00760AD2" w:rsidP="00760AD2">
      <w:pPr>
        <w:widowControl/>
        <w:shd w:val="clear" w:color="auto" w:fill="FFFFFF"/>
        <w:spacing w:line="440" w:lineRule="exact"/>
        <w:ind w:firstLineChars="200" w:firstLine="480"/>
        <w:jc w:val="left"/>
        <w:rPr>
          <w:rFonts w:ascii="宋体" w:hAnsi="宋体" w:cs="宋体"/>
          <w:sz w:val="24"/>
        </w:rPr>
      </w:pPr>
      <w:r w:rsidRPr="00264AB1">
        <w:rPr>
          <w:rFonts w:ascii="宋体" w:hAnsi="宋体" w:cs="宋体" w:hint="eastAsia"/>
          <w:sz w:val="24"/>
        </w:rPr>
        <w:lastRenderedPageBreak/>
        <w:t>需具备的职业能力有：</w:t>
      </w:r>
    </w:p>
    <w:p w:rsidR="00760AD2" w:rsidRPr="00760AD2" w:rsidRDefault="00760AD2" w:rsidP="00760AD2">
      <w:pPr>
        <w:widowControl/>
        <w:shd w:val="clear" w:color="auto" w:fill="FFFFFF"/>
        <w:spacing w:line="440" w:lineRule="exact"/>
        <w:ind w:firstLineChars="200" w:firstLine="480"/>
        <w:jc w:val="left"/>
        <w:rPr>
          <w:rFonts w:ascii="宋体" w:hAnsi="宋体" w:cs="宋体"/>
          <w:sz w:val="24"/>
        </w:rPr>
      </w:pPr>
      <w:r w:rsidRPr="00760AD2">
        <w:rPr>
          <w:rFonts w:ascii="宋体" w:hAnsi="宋体" w:cs="宋体" w:hint="eastAsia"/>
          <w:sz w:val="24"/>
        </w:rPr>
        <w:t>1．专业能力</w:t>
      </w:r>
    </w:p>
    <w:p w:rsidR="00760AD2" w:rsidRPr="00760AD2" w:rsidRDefault="00760AD2" w:rsidP="00760AD2">
      <w:pPr>
        <w:widowControl/>
        <w:shd w:val="clear" w:color="auto" w:fill="FFFFFF"/>
        <w:spacing w:line="440" w:lineRule="exact"/>
        <w:ind w:firstLineChars="200" w:firstLine="480"/>
        <w:jc w:val="left"/>
        <w:rPr>
          <w:rFonts w:ascii="宋体" w:hAnsi="宋体" w:cs="宋体"/>
          <w:sz w:val="24"/>
        </w:rPr>
      </w:pPr>
      <w:r w:rsidRPr="00760AD2">
        <w:rPr>
          <w:rFonts w:ascii="宋体" w:hAnsi="宋体" w:cs="宋体" w:hint="eastAsia"/>
          <w:sz w:val="24"/>
        </w:rPr>
        <w:t>（1）具有初步运用计算机处理工作领域内的信息和技术交流能力。</w:t>
      </w:r>
    </w:p>
    <w:p w:rsidR="00760AD2" w:rsidRPr="00760AD2" w:rsidRDefault="00760AD2" w:rsidP="00760AD2">
      <w:pPr>
        <w:widowControl/>
        <w:shd w:val="clear" w:color="auto" w:fill="FFFFFF"/>
        <w:spacing w:line="440" w:lineRule="exact"/>
        <w:ind w:firstLineChars="200" w:firstLine="480"/>
        <w:jc w:val="left"/>
        <w:rPr>
          <w:rFonts w:ascii="宋体" w:hAnsi="宋体" w:cs="宋体"/>
          <w:sz w:val="24"/>
        </w:rPr>
      </w:pPr>
      <w:r w:rsidRPr="00760AD2">
        <w:rPr>
          <w:rFonts w:ascii="宋体" w:hAnsi="宋体" w:cs="宋体" w:hint="eastAsia"/>
          <w:sz w:val="24"/>
        </w:rPr>
        <w:t>（2）具有翻译本专业英语技术文件和商务文件能力。</w:t>
      </w:r>
    </w:p>
    <w:p w:rsidR="00760AD2" w:rsidRPr="00760AD2" w:rsidRDefault="00760AD2" w:rsidP="00760AD2">
      <w:pPr>
        <w:widowControl/>
        <w:shd w:val="clear" w:color="auto" w:fill="FFFFFF"/>
        <w:spacing w:line="440" w:lineRule="exact"/>
        <w:ind w:firstLineChars="200" w:firstLine="480"/>
        <w:jc w:val="left"/>
        <w:rPr>
          <w:rFonts w:ascii="宋体" w:hAnsi="宋体" w:cs="宋体"/>
          <w:sz w:val="24"/>
        </w:rPr>
      </w:pPr>
      <w:r w:rsidRPr="00760AD2">
        <w:rPr>
          <w:rFonts w:ascii="宋体" w:hAnsi="宋体" w:cs="宋体" w:hint="eastAsia"/>
          <w:sz w:val="24"/>
        </w:rPr>
        <w:t>（3）具有普通机床及数控机床的操作能力。</w:t>
      </w:r>
    </w:p>
    <w:p w:rsidR="00760AD2" w:rsidRPr="00760AD2" w:rsidRDefault="00760AD2" w:rsidP="00760AD2">
      <w:pPr>
        <w:widowControl/>
        <w:shd w:val="clear" w:color="auto" w:fill="FFFFFF"/>
        <w:spacing w:line="440" w:lineRule="exact"/>
        <w:ind w:firstLineChars="200" w:firstLine="480"/>
        <w:jc w:val="left"/>
        <w:rPr>
          <w:rFonts w:ascii="宋体" w:hAnsi="宋体" w:cs="宋体"/>
          <w:sz w:val="24"/>
        </w:rPr>
      </w:pPr>
      <w:r w:rsidRPr="00760AD2">
        <w:rPr>
          <w:rFonts w:ascii="宋体" w:hAnsi="宋体" w:cs="宋体" w:hint="eastAsia"/>
          <w:sz w:val="24"/>
        </w:rPr>
        <w:t>（4）具有机械产品工艺规程的编制能力及数控编程能力。</w:t>
      </w:r>
    </w:p>
    <w:p w:rsidR="00760AD2" w:rsidRPr="00760AD2" w:rsidRDefault="00760AD2" w:rsidP="00760AD2">
      <w:pPr>
        <w:widowControl/>
        <w:shd w:val="clear" w:color="auto" w:fill="FFFFFF"/>
        <w:spacing w:line="440" w:lineRule="exact"/>
        <w:jc w:val="left"/>
        <w:rPr>
          <w:rFonts w:ascii="宋体" w:hAnsi="宋体" w:cs="宋体"/>
          <w:sz w:val="24"/>
        </w:rPr>
      </w:pPr>
      <w:r w:rsidRPr="00760AD2">
        <w:rPr>
          <w:rFonts w:ascii="宋体" w:hAnsi="宋体"/>
          <w:color w:val="000000"/>
          <w:sz w:val="24"/>
        </w:rPr>
        <w:t> </w:t>
      </w:r>
      <w:r w:rsidRPr="00760AD2">
        <w:rPr>
          <w:rFonts w:ascii="宋体" w:hAnsi="宋体" w:hint="eastAsia"/>
          <w:color w:val="000000"/>
          <w:sz w:val="24"/>
        </w:rPr>
        <w:t xml:space="preserve">  </w:t>
      </w:r>
      <w:r w:rsidRPr="00760AD2">
        <w:rPr>
          <w:rFonts w:ascii="宋体" w:hAnsi="宋体" w:cs="宋体" w:hint="eastAsia"/>
          <w:sz w:val="24"/>
        </w:rPr>
        <w:t>（5）具有组合夹具的选用及简单夹具的设计能力。</w:t>
      </w:r>
    </w:p>
    <w:p w:rsidR="00760AD2" w:rsidRPr="00760AD2" w:rsidRDefault="00760AD2" w:rsidP="00760AD2">
      <w:pPr>
        <w:widowControl/>
        <w:shd w:val="clear" w:color="auto" w:fill="FFFFFF"/>
        <w:spacing w:line="440" w:lineRule="exact"/>
        <w:jc w:val="left"/>
        <w:rPr>
          <w:rFonts w:ascii="宋体" w:hAnsi="宋体" w:cs="宋体"/>
          <w:sz w:val="24"/>
        </w:rPr>
      </w:pPr>
      <w:r w:rsidRPr="00760AD2">
        <w:rPr>
          <w:rFonts w:ascii="宋体" w:hAnsi="宋体" w:cs="宋体"/>
          <w:sz w:val="24"/>
        </w:rPr>
        <w:t> </w:t>
      </w:r>
      <w:r w:rsidRPr="00760AD2">
        <w:rPr>
          <w:rFonts w:ascii="宋体" w:hAnsi="宋体" w:cs="宋体" w:hint="eastAsia"/>
          <w:sz w:val="24"/>
        </w:rPr>
        <w:t xml:space="preserve">  （6）具有普通机床与数控机床的维护能力。</w:t>
      </w:r>
    </w:p>
    <w:p w:rsidR="00760AD2" w:rsidRPr="00760AD2" w:rsidRDefault="00760AD2" w:rsidP="00760AD2">
      <w:pPr>
        <w:widowControl/>
        <w:shd w:val="clear" w:color="auto" w:fill="FFFFFF"/>
        <w:spacing w:line="440" w:lineRule="exact"/>
        <w:ind w:firstLineChars="100" w:firstLine="240"/>
        <w:jc w:val="left"/>
        <w:rPr>
          <w:rFonts w:ascii="宋体" w:hAnsi="宋体" w:cs="宋体"/>
          <w:sz w:val="24"/>
        </w:rPr>
      </w:pPr>
      <w:r w:rsidRPr="00760AD2">
        <w:rPr>
          <w:rFonts w:ascii="宋体" w:hAnsi="宋体" w:cs="宋体"/>
          <w:sz w:val="24"/>
        </w:rPr>
        <w:t> </w:t>
      </w:r>
      <w:r w:rsidRPr="00760AD2">
        <w:rPr>
          <w:rFonts w:ascii="宋体" w:hAnsi="宋体" w:cs="宋体" w:hint="eastAsia"/>
          <w:sz w:val="24"/>
        </w:rPr>
        <w:t>（7）具有机械设备的安装、调试和维修能力。</w:t>
      </w:r>
    </w:p>
    <w:p w:rsidR="00760AD2" w:rsidRPr="00760AD2" w:rsidRDefault="00760AD2" w:rsidP="00760AD2">
      <w:pPr>
        <w:widowControl/>
        <w:shd w:val="clear" w:color="auto" w:fill="FFFFFF"/>
        <w:spacing w:line="440" w:lineRule="exact"/>
        <w:ind w:firstLineChars="100" w:firstLine="240"/>
        <w:jc w:val="left"/>
        <w:rPr>
          <w:rFonts w:ascii="宋体" w:hAnsi="宋体" w:cs="宋体"/>
          <w:sz w:val="24"/>
        </w:rPr>
      </w:pPr>
      <w:r w:rsidRPr="00760AD2">
        <w:rPr>
          <w:rFonts w:ascii="宋体" w:hAnsi="宋体" w:cs="宋体"/>
          <w:sz w:val="24"/>
        </w:rPr>
        <w:t> </w:t>
      </w:r>
      <w:r w:rsidRPr="00760AD2">
        <w:rPr>
          <w:rFonts w:ascii="宋体" w:hAnsi="宋体" w:cs="宋体" w:hint="eastAsia"/>
          <w:sz w:val="24"/>
        </w:rPr>
        <w:t>（8）具有熟练进行机械产品检验和质量管理的能力。</w:t>
      </w:r>
    </w:p>
    <w:p w:rsidR="00760AD2" w:rsidRPr="00760AD2" w:rsidRDefault="00760AD2" w:rsidP="00760AD2">
      <w:pPr>
        <w:widowControl/>
        <w:shd w:val="clear" w:color="auto" w:fill="FFFFFF"/>
        <w:spacing w:line="440" w:lineRule="exact"/>
        <w:ind w:firstLineChars="200" w:firstLine="480"/>
        <w:jc w:val="left"/>
        <w:rPr>
          <w:rFonts w:ascii="宋体" w:hAnsi="宋体" w:cs="宋体"/>
          <w:sz w:val="24"/>
        </w:rPr>
      </w:pPr>
      <w:r w:rsidRPr="00760AD2">
        <w:rPr>
          <w:rFonts w:ascii="宋体" w:hAnsi="宋体" w:cs="宋体" w:hint="eastAsia"/>
          <w:sz w:val="24"/>
        </w:rPr>
        <w:t>2．社会能力</w:t>
      </w:r>
    </w:p>
    <w:p w:rsidR="00760AD2" w:rsidRPr="00760AD2" w:rsidRDefault="00760AD2" w:rsidP="00760AD2">
      <w:pPr>
        <w:widowControl/>
        <w:shd w:val="clear" w:color="auto" w:fill="FFFFFF"/>
        <w:spacing w:line="440" w:lineRule="exact"/>
        <w:jc w:val="left"/>
        <w:rPr>
          <w:rFonts w:ascii="宋体" w:hAnsi="宋体" w:cs="宋体"/>
          <w:sz w:val="24"/>
        </w:rPr>
      </w:pPr>
      <w:r w:rsidRPr="00760AD2">
        <w:rPr>
          <w:rFonts w:ascii="宋体" w:hAnsi="宋体" w:cs="宋体"/>
          <w:sz w:val="24"/>
        </w:rPr>
        <w:t> </w:t>
      </w:r>
      <w:r w:rsidRPr="00760AD2">
        <w:rPr>
          <w:rFonts w:ascii="宋体" w:hAnsi="宋体" w:cs="宋体" w:hint="eastAsia"/>
          <w:sz w:val="24"/>
        </w:rPr>
        <w:t xml:space="preserve">  （1）具有良好的思想政治素质、行为规范、职业道德和遵纪守法精神。</w:t>
      </w:r>
    </w:p>
    <w:p w:rsidR="00760AD2" w:rsidRPr="00760AD2" w:rsidRDefault="00760AD2" w:rsidP="00760AD2">
      <w:pPr>
        <w:widowControl/>
        <w:shd w:val="clear" w:color="auto" w:fill="FFFFFF"/>
        <w:spacing w:line="440" w:lineRule="exact"/>
        <w:jc w:val="left"/>
        <w:rPr>
          <w:rFonts w:ascii="宋体" w:hAnsi="宋体"/>
          <w:color w:val="000000"/>
          <w:sz w:val="24"/>
        </w:rPr>
      </w:pPr>
      <w:r w:rsidRPr="00760AD2">
        <w:rPr>
          <w:rFonts w:ascii="宋体" w:hAnsi="宋体" w:cs="宋体"/>
          <w:sz w:val="24"/>
        </w:rPr>
        <w:t> </w:t>
      </w:r>
      <w:r w:rsidRPr="00760AD2">
        <w:rPr>
          <w:rFonts w:ascii="宋体" w:hAnsi="宋体" w:cs="宋体" w:hint="eastAsia"/>
          <w:sz w:val="24"/>
        </w:rPr>
        <w:t xml:space="preserve">  （2）具有与大学专科相适应的文化基础知识及人文、社会科学、自然科学基</w:t>
      </w:r>
      <w:r w:rsidRPr="00760AD2">
        <w:rPr>
          <w:rFonts w:ascii="宋体" w:hAnsi="宋体" w:hint="eastAsia"/>
          <w:color w:val="000000"/>
          <w:sz w:val="24"/>
        </w:rPr>
        <w:t>础知识。</w:t>
      </w:r>
    </w:p>
    <w:p w:rsidR="00760AD2" w:rsidRPr="00760AD2" w:rsidRDefault="00760AD2" w:rsidP="00760AD2">
      <w:pPr>
        <w:widowControl/>
        <w:shd w:val="clear" w:color="auto" w:fill="FFFFFF"/>
        <w:spacing w:line="440" w:lineRule="exact"/>
        <w:jc w:val="left"/>
        <w:rPr>
          <w:rFonts w:ascii="宋体" w:hAnsi="宋体" w:cs="宋体"/>
          <w:sz w:val="24"/>
        </w:rPr>
      </w:pPr>
      <w:r w:rsidRPr="00760AD2">
        <w:rPr>
          <w:rFonts w:ascii="宋体" w:hAnsi="宋体" w:cs="宋体"/>
          <w:sz w:val="24"/>
        </w:rPr>
        <w:t> </w:t>
      </w:r>
      <w:r w:rsidRPr="00760AD2">
        <w:rPr>
          <w:rFonts w:ascii="宋体" w:hAnsi="宋体" w:cs="宋体" w:hint="eastAsia"/>
          <w:sz w:val="24"/>
        </w:rPr>
        <w:t xml:space="preserve">  （3）具有一定的逻辑思维、分析判断能力和语言文字表达能力。</w:t>
      </w:r>
    </w:p>
    <w:p w:rsidR="00760AD2" w:rsidRPr="00760AD2" w:rsidRDefault="00760AD2" w:rsidP="00760AD2">
      <w:pPr>
        <w:widowControl/>
        <w:shd w:val="clear" w:color="auto" w:fill="FFFFFF"/>
        <w:spacing w:line="440" w:lineRule="exact"/>
        <w:jc w:val="left"/>
        <w:rPr>
          <w:rFonts w:ascii="宋体" w:hAnsi="宋体" w:cs="宋体"/>
          <w:sz w:val="24"/>
        </w:rPr>
      </w:pPr>
      <w:r w:rsidRPr="00760AD2">
        <w:rPr>
          <w:rFonts w:ascii="宋体" w:hAnsi="宋体" w:cs="宋体"/>
          <w:sz w:val="24"/>
        </w:rPr>
        <w:t> </w:t>
      </w:r>
      <w:r w:rsidRPr="00760AD2">
        <w:rPr>
          <w:rFonts w:ascii="宋体" w:hAnsi="宋体" w:cs="宋体" w:hint="eastAsia"/>
          <w:sz w:val="24"/>
        </w:rPr>
        <w:t xml:space="preserve">  （4）具备一定的英语阅读、翻译和人际交往能力。</w:t>
      </w:r>
    </w:p>
    <w:p w:rsidR="00760AD2" w:rsidRPr="00760AD2" w:rsidRDefault="00760AD2" w:rsidP="00760AD2">
      <w:pPr>
        <w:widowControl/>
        <w:shd w:val="clear" w:color="auto" w:fill="FFFFFF"/>
        <w:spacing w:line="440" w:lineRule="exact"/>
        <w:jc w:val="left"/>
        <w:rPr>
          <w:rFonts w:ascii="宋体" w:hAnsi="宋体" w:cs="宋体"/>
          <w:sz w:val="24"/>
        </w:rPr>
      </w:pPr>
      <w:r w:rsidRPr="00760AD2">
        <w:rPr>
          <w:rFonts w:ascii="宋体" w:hAnsi="宋体" w:cs="宋体"/>
          <w:sz w:val="24"/>
        </w:rPr>
        <w:t> </w:t>
      </w:r>
      <w:r w:rsidRPr="00760AD2">
        <w:rPr>
          <w:rFonts w:ascii="宋体" w:hAnsi="宋体" w:cs="宋体" w:hint="eastAsia"/>
          <w:sz w:val="24"/>
        </w:rPr>
        <w:t xml:space="preserve">  （5）具有较强的自学能力、创新能力和创业能力。</w:t>
      </w:r>
    </w:p>
    <w:p w:rsidR="00760AD2" w:rsidRPr="00760AD2" w:rsidRDefault="00760AD2" w:rsidP="00760AD2">
      <w:pPr>
        <w:widowControl/>
        <w:shd w:val="clear" w:color="auto" w:fill="FFFFFF"/>
        <w:spacing w:line="440" w:lineRule="exact"/>
        <w:jc w:val="left"/>
        <w:rPr>
          <w:rFonts w:ascii="宋体" w:hAnsi="宋体" w:cs="宋体"/>
          <w:sz w:val="24"/>
        </w:rPr>
      </w:pPr>
      <w:r w:rsidRPr="00760AD2">
        <w:rPr>
          <w:rFonts w:ascii="宋体" w:hAnsi="宋体" w:cs="宋体"/>
          <w:sz w:val="24"/>
        </w:rPr>
        <w:t> </w:t>
      </w:r>
      <w:r w:rsidRPr="00760AD2">
        <w:rPr>
          <w:rFonts w:ascii="宋体" w:hAnsi="宋体" w:cs="宋体" w:hint="eastAsia"/>
          <w:sz w:val="24"/>
        </w:rPr>
        <w:t xml:space="preserve">  （6）具有全局观念和良好的团队精神、协调能力、组织能力和管理能力。</w:t>
      </w:r>
    </w:p>
    <w:p w:rsidR="00760AD2" w:rsidRPr="00760AD2" w:rsidRDefault="00760AD2" w:rsidP="00760AD2">
      <w:pPr>
        <w:widowControl/>
        <w:shd w:val="clear" w:color="auto" w:fill="FFFFFF"/>
        <w:spacing w:line="440" w:lineRule="exact"/>
        <w:jc w:val="left"/>
        <w:rPr>
          <w:rFonts w:ascii="宋体" w:hAnsi="宋体" w:cs="宋体"/>
          <w:sz w:val="24"/>
        </w:rPr>
      </w:pPr>
      <w:r w:rsidRPr="00760AD2">
        <w:rPr>
          <w:rFonts w:ascii="宋体" w:hAnsi="宋体" w:cs="宋体"/>
          <w:sz w:val="24"/>
        </w:rPr>
        <w:t> </w:t>
      </w:r>
      <w:r w:rsidRPr="00760AD2">
        <w:rPr>
          <w:rFonts w:ascii="宋体" w:hAnsi="宋体" w:cs="宋体" w:hint="eastAsia"/>
          <w:sz w:val="24"/>
        </w:rPr>
        <w:t xml:space="preserve">  （7）具有健康的体魄和良好的心理素质。</w:t>
      </w:r>
    </w:p>
    <w:p w:rsidR="00760AD2" w:rsidRPr="00760AD2" w:rsidRDefault="00760AD2" w:rsidP="00760AD2">
      <w:pPr>
        <w:widowControl/>
        <w:shd w:val="clear" w:color="auto" w:fill="FFFFFF"/>
        <w:spacing w:line="440" w:lineRule="exact"/>
        <w:ind w:firstLineChars="200" w:firstLine="480"/>
        <w:jc w:val="left"/>
        <w:rPr>
          <w:rFonts w:ascii="宋体" w:hAnsi="宋体" w:cs="宋体"/>
          <w:sz w:val="24"/>
        </w:rPr>
      </w:pPr>
      <w:r w:rsidRPr="00760AD2">
        <w:rPr>
          <w:rFonts w:ascii="宋体" w:hAnsi="宋体" w:cs="宋体" w:hint="eastAsia"/>
          <w:sz w:val="24"/>
        </w:rPr>
        <w:t>3．方法能力</w:t>
      </w:r>
    </w:p>
    <w:p w:rsidR="00760AD2" w:rsidRPr="00760AD2" w:rsidRDefault="00760AD2" w:rsidP="00760AD2">
      <w:pPr>
        <w:widowControl/>
        <w:shd w:val="clear" w:color="auto" w:fill="FFFFFF"/>
        <w:spacing w:line="440" w:lineRule="exact"/>
        <w:ind w:firstLineChars="100" w:firstLine="240"/>
        <w:jc w:val="left"/>
        <w:rPr>
          <w:rFonts w:ascii="宋体" w:hAnsi="宋体" w:cs="宋体"/>
          <w:sz w:val="24"/>
        </w:rPr>
      </w:pPr>
      <w:r w:rsidRPr="00760AD2">
        <w:rPr>
          <w:rFonts w:ascii="宋体" w:hAnsi="宋体" w:cs="宋体"/>
          <w:sz w:val="24"/>
        </w:rPr>
        <w:t> </w:t>
      </w:r>
      <w:r w:rsidRPr="00760AD2">
        <w:rPr>
          <w:rFonts w:ascii="宋体" w:hAnsi="宋体" w:cs="宋体" w:hint="eastAsia"/>
          <w:sz w:val="24"/>
        </w:rPr>
        <w:t>（1）具有收集、处理专业资料，使用信息的能力。</w:t>
      </w:r>
    </w:p>
    <w:p w:rsidR="00760AD2" w:rsidRPr="00760AD2" w:rsidRDefault="00760AD2" w:rsidP="00760AD2">
      <w:pPr>
        <w:widowControl/>
        <w:shd w:val="clear" w:color="auto" w:fill="FFFFFF"/>
        <w:spacing w:line="440" w:lineRule="exact"/>
        <w:jc w:val="left"/>
        <w:rPr>
          <w:rFonts w:ascii="宋体" w:hAnsi="宋体" w:cs="宋体"/>
          <w:sz w:val="24"/>
        </w:rPr>
      </w:pPr>
      <w:r w:rsidRPr="00760AD2">
        <w:rPr>
          <w:rFonts w:ascii="宋体" w:hAnsi="宋体" w:cs="宋体"/>
          <w:sz w:val="24"/>
        </w:rPr>
        <w:t> </w:t>
      </w:r>
      <w:r w:rsidRPr="00760AD2">
        <w:rPr>
          <w:rFonts w:ascii="宋体" w:hAnsi="宋体" w:cs="宋体" w:hint="eastAsia"/>
          <w:sz w:val="24"/>
        </w:rPr>
        <w:t xml:space="preserve">  （2）具有对新事物勇于探索、评价总结的能力。</w:t>
      </w:r>
    </w:p>
    <w:p w:rsidR="00760AD2" w:rsidRPr="00760AD2" w:rsidRDefault="00760AD2" w:rsidP="00760AD2">
      <w:pPr>
        <w:widowControl/>
        <w:shd w:val="clear" w:color="auto" w:fill="FFFFFF"/>
        <w:spacing w:line="440" w:lineRule="exact"/>
        <w:ind w:firstLineChars="100" w:firstLine="240"/>
        <w:jc w:val="left"/>
        <w:rPr>
          <w:rFonts w:ascii="宋体" w:hAnsi="宋体" w:cs="宋体"/>
          <w:sz w:val="24"/>
        </w:rPr>
      </w:pPr>
      <w:r w:rsidRPr="00760AD2">
        <w:rPr>
          <w:rFonts w:ascii="宋体" w:hAnsi="宋体" w:cs="宋体"/>
          <w:sz w:val="24"/>
        </w:rPr>
        <w:t> </w:t>
      </w:r>
      <w:r w:rsidRPr="00760AD2">
        <w:rPr>
          <w:rFonts w:ascii="宋体" w:hAnsi="宋体" w:cs="宋体" w:hint="eastAsia"/>
          <w:sz w:val="24"/>
        </w:rPr>
        <w:t>（3）具有善于发现、科学分析和动手解决问题的能力。</w:t>
      </w:r>
    </w:p>
    <w:p w:rsidR="00760AD2" w:rsidRPr="00760AD2" w:rsidRDefault="00760AD2" w:rsidP="00760AD2">
      <w:pPr>
        <w:widowControl/>
        <w:shd w:val="clear" w:color="auto" w:fill="FFFFFF"/>
        <w:spacing w:line="440" w:lineRule="exact"/>
        <w:ind w:firstLineChars="100" w:firstLine="240"/>
        <w:jc w:val="left"/>
        <w:rPr>
          <w:rFonts w:ascii="宋体" w:hAnsi="宋体" w:cs="宋体"/>
          <w:sz w:val="24"/>
        </w:rPr>
      </w:pPr>
      <w:r w:rsidRPr="00760AD2">
        <w:rPr>
          <w:rFonts w:ascii="宋体" w:hAnsi="宋体" w:cs="宋体"/>
          <w:sz w:val="24"/>
        </w:rPr>
        <w:t> </w:t>
      </w:r>
      <w:r w:rsidRPr="00760AD2">
        <w:rPr>
          <w:rFonts w:ascii="宋体" w:hAnsi="宋体" w:cs="宋体" w:hint="eastAsia"/>
          <w:sz w:val="24"/>
        </w:rPr>
        <w:t>（4）具有不断学习和岗位迁移的能力</w:t>
      </w:r>
    </w:p>
    <w:p w:rsidR="00760AD2" w:rsidRPr="00760AD2" w:rsidRDefault="00760AD2" w:rsidP="00760AD2">
      <w:pPr>
        <w:spacing w:line="440" w:lineRule="exact"/>
        <w:ind w:firstLineChars="196" w:firstLine="470"/>
        <w:rPr>
          <w:rFonts w:ascii="黑体" w:eastAsia="黑体" w:hAnsi="黑体"/>
          <w:sz w:val="24"/>
        </w:rPr>
      </w:pPr>
      <w:r w:rsidRPr="00760AD2">
        <w:rPr>
          <w:rFonts w:ascii="黑体" w:eastAsia="黑体" w:hAnsi="黑体" w:hint="eastAsia"/>
          <w:sz w:val="24"/>
        </w:rPr>
        <w:t>五、人才培养规格</w:t>
      </w:r>
    </w:p>
    <w:p w:rsidR="00760AD2" w:rsidRPr="00760AD2" w:rsidRDefault="00760AD2" w:rsidP="00760AD2">
      <w:pPr>
        <w:spacing w:line="440" w:lineRule="exact"/>
        <w:ind w:firstLineChars="200" w:firstLine="482"/>
        <w:rPr>
          <w:rFonts w:ascii="楷体_GB2312" w:eastAsia="楷体_GB2312" w:hAnsi="黑体"/>
          <w:b/>
          <w:sz w:val="24"/>
        </w:rPr>
      </w:pPr>
      <w:r w:rsidRPr="00760AD2">
        <w:rPr>
          <w:rFonts w:ascii="楷体_GB2312" w:eastAsia="楷体_GB2312" w:hAnsi="黑体" w:hint="eastAsia"/>
          <w:b/>
          <w:sz w:val="24"/>
        </w:rPr>
        <w:t>（一）岗位标准</w:t>
      </w:r>
    </w:p>
    <w:p w:rsidR="00760AD2" w:rsidRPr="00760AD2" w:rsidRDefault="00760AD2" w:rsidP="00760AD2">
      <w:pPr>
        <w:widowControl/>
        <w:spacing w:line="440" w:lineRule="exact"/>
        <w:ind w:firstLineChars="200" w:firstLine="480"/>
        <w:jc w:val="left"/>
        <w:rPr>
          <w:rFonts w:ascii="宋体" w:hAnsi="宋体"/>
          <w:color w:val="000000"/>
          <w:sz w:val="24"/>
        </w:rPr>
      </w:pPr>
      <w:r w:rsidRPr="00760AD2">
        <w:rPr>
          <w:rFonts w:ascii="宋体" w:hAnsi="宋体" w:hint="eastAsia"/>
          <w:color w:val="000000"/>
          <w:sz w:val="24"/>
        </w:rPr>
        <w:t>1．知识结构与要求</w:t>
      </w:r>
    </w:p>
    <w:p w:rsidR="00760AD2" w:rsidRPr="00760AD2" w:rsidRDefault="00760AD2" w:rsidP="00760AD2">
      <w:pPr>
        <w:widowControl/>
        <w:spacing w:line="440" w:lineRule="exact"/>
        <w:ind w:firstLine="482"/>
        <w:jc w:val="left"/>
        <w:rPr>
          <w:rFonts w:ascii="宋体" w:hAnsi="宋体"/>
          <w:color w:val="000000"/>
          <w:sz w:val="24"/>
        </w:rPr>
      </w:pPr>
      <w:r w:rsidRPr="00760AD2">
        <w:rPr>
          <w:rFonts w:ascii="宋体" w:hAnsi="宋体" w:hint="eastAsia"/>
          <w:color w:val="000000"/>
          <w:sz w:val="24"/>
        </w:rPr>
        <w:t>具有扎实的专业技术知识基础，懂得机械设计与自动化的基础理论</w:t>
      </w:r>
      <w:r w:rsidRPr="00760AD2">
        <w:rPr>
          <w:rFonts w:ascii="宋体" w:hAnsi="宋体"/>
          <w:color w:val="000000"/>
          <w:sz w:val="24"/>
        </w:rPr>
        <w:t>，学习微电子技术、计算机技术和信息处理技术的基本知识，受到现代机械工程师的基本训练，具有进行机械产品设计、制造及设备控制、生产组织管理的基本能力。</w:t>
      </w:r>
    </w:p>
    <w:p w:rsidR="00760AD2" w:rsidRPr="00760AD2" w:rsidRDefault="00760AD2" w:rsidP="00760AD2">
      <w:pPr>
        <w:widowControl/>
        <w:spacing w:line="440" w:lineRule="exact"/>
        <w:ind w:firstLineChars="200" w:firstLine="480"/>
        <w:jc w:val="left"/>
        <w:rPr>
          <w:rFonts w:ascii="宋体" w:hAnsi="宋体"/>
          <w:color w:val="000000"/>
          <w:sz w:val="24"/>
        </w:rPr>
      </w:pPr>
      <w:r w:rsidRPr="00760AD2">
        <w:rPr>
          <w:rFonts w:ascii="宋体" w:hAnsi="宋体" w:hint="eastAsia"/>
          <w:color w:val="000000"/>
          <w:sz w:val="24"/>
        </w:rPr>
        <w:t>2．能力结构与要求</w:t>
      </w:r>
    </w:p>
    <w:p w:rsidR="00760AD2" w:rsidRPr="00760AD2" w:rsidRDefault="00760AD2" w:rsidP="00760AD2">
      <w:pPr>
        <w:widowControl/>
        <w:spacing w:line="440" w:lineRule="exact"/>
        <w:ind w:firstLine="482"/>
        <w:jc w:val="left"/>
        <w:rPr>
          <w:rFonts w:ascii="宋体" w:hAnsi="宋体"/>
          <w:color w:val="000000"/>
          <w:sz w:val="24"/>
        </w:rPr>
      </w:pPr>
      <w:r w:rsidRPr="00760AD2">
        <w:rPr>
          <w:rFonts w:ascii="宋体" w:hAnsi="宋体" w:hint="eastAsia"/>
          <w:color w:val="000000"/>
          <w:sz w:val="24"/>
        </w:rPr>
        <w:lastRenderedPageBreak/>
        <w:t>本专业学生主要学习机械设计与制造的基础理论与方法，学习机械工程、计算机技术及现代制造技术等基础知识，受到课程设计、实验仪器和设备的操作、生产实习等方面的基本训练，具有应用与开发现代设计与制造技术的基本能力。通过学习，毕业生应获得以下知识和能力：</w:t>
      </w:r>
    </w:p>
    <w:p w:rsidR="00760AD2" w:rsidRPr="00760AD2" w:rsidRDefault="00760AD2" w:rsidP="00760AD2">
      <w:pPr>
        <w:widowControl/>
        <w:spacing w:line="440" w:lineRule="exact"/>
        <w:ind w:firstLine="482"/>
        <w:jc w:val="left"/>
        <w:rPr>
          <w:rFonts w:ascii="宋体" w:hAnsi="宋体"/>
          <w:color w:val="000000"/>
          <w:sz w:val="24"/>
        </w:rPr>
      </w:pPr>
      <w:r w:rsidRPr="00760AD2">
        <w:rPr>
          <w:rFonts w:ascii="宋体" w:hAnsi="宋体" w:hint="eastAsia"/>
          <w:color w:val="000000"/>
          <w:sz w:val="24"/>
        </w:rPr>
        <w:t>（1）具有较扎实的自然科学基础和基本的人文社会科学基本理论知识和良好的素养；</w:t>
      </w:r>
    </w:p>
    <w:p w:rsidR="00760AD2" w:rsidRPr="00760AD2" w:rsidRDefault="00760AD2" w:rsidP="00760AD2">
      <w:pPr>
        <w:widowControl/>
        <w:spacing w:line="440" w:lineRule="exact"/>
        <w:ind w:firstLine="482"/>
        <w:jc w:val="left"/>
        <w:rPr>
          <w:rFonts w:ascii="宋体" w:hAnsi="宋体"/>
          <w:color w:val="000000"/>
          <w:sz w:val="24"/>
        </w:rPr>
      </w:pPr>
      <w:r w:rsidRPr="00760AD2">
        <w:rPr>
          <w:rFonts w:ascii="宋体" w:hAnsi="宋体" w:hint="eastAsia"/>
          <w:color w:val="000000"/>
          <w:sz w:val="24"/>
        </w:rPr>
        <w:t xml:space="preserve">（2）具有机械制图、计算机应用、实验与测试、机械加工技术等基本技能； </w:t>
      </w:r>
    </w:p>
    <w:p w:rsidR="00760AD2" w:rsidRPr="00760AD2" w:rsidRDefault="00760AD2" w:rsidP="00760AD2">
      <w:pPr>
        <w:widowControl/>
        <w:spacing w:line="440" w:lineRule="exact"/>
        <w:ind w:firstLine="482"/>
        <w:jc w:val="left"/>
        <w:rPr>
          <w:rFonts w:ascii="宋体" w:hAnsi="宋体"/>
          <w:color w:val="000000"/>
          <w:sz w:val="24"/>
        </w:rPr>
      </w:pPr>
      <w:r w:rsidRPr="00760AD2">
        <w:rPr>
          <w:rFonts w:ascii="宋体" w:hAnsi="宋体" w:hint="eastAsia"/>
          <w:color w:val="000000"/>
          <w:sz w:val="24"/>
        </w:rPr>
        <w:t>（3）掌握工程力学、机械学、工程材料、机械设计及制造、电工电子等基础知识；</w:t>
      </w:r>
    </w:p>
    <w:p w:rsidR="00760AD2" w:rsidRPr="00760AD2" w:rsidRDefault="00760AD2" w:rsidP="00760AD2">
      <w:pPr>
        <w:widowControl/>
        <w:spacing w:line="440" w:lineRule="exact"/>
        <w:ind w:firstLine="482"/>
        <w:jc w:val="left"/>
        <w:rPr>
          <w:rFonts w:ascii="宋体" w:hAnsi="宋体"/>
          <w:color w:val="000000"/>
          <w:sz w:val="24"/>
        </w:rPr>
      </w:pPr>
      <w:r w:rsidRPr="00760AD2">
        <w:rPr>
          <w:rFonts w:ascii="宋体" w:hAnsi="宋体" w:hint="eastAsia"/>
          <w:color w:val="000000"/>
          <w:sz w:val="24"/>
        </w:rPr>
        <w:t>（4）具有数控加工技术、特种加工技术和模具制造技术的应用与开发的初步能力；</w:t>
      </w:r>
    </w:p>
    <w:p w:rsidR="00760AD2" w:rsidRPr="00760AD2" w:rsidRDefault="00760AD2" w:rsidP="00760AD2">
      <w:pPr>
        <w:widowControl/>
        <w:spacing w:line="440" w:lineRule="exact"/>
        <w:ind w:firstLine="482"/>
        <w:jc w:val="left"/>
        <w:rPr>
          <w:rFonts w:ascii="宋体" w:hAnsi="宋体"/>
          <w:color w:val="000000"/>
          <w:sz w:val="24"/>
        </w:rPr>
      </w:pPr>
      <w:r w:rsidRPr="00760AD2">
        <w:rPr>
          <w:rFonts w:ascii="宋体" w:hAnsi="宋体" w:hint="eastAsia"/>
          <w:color w:val="000000"/>
          <w:sz w:val="24"/>
        </w:rPr>
        <w:t>（5）具有较强的自主发展能力和创新意识；</w:t>
      </w:r>
    </w:p>
    <w:p w:rsidR="00760AD2" w:rsidRPr="00760AD2" w:rsidRDefault="00760AD2" w:rsidP="00760AD2">
      <w:pPr>
        <w:widowControl/>
        <w:spacing w:line="440" w:lineRule="exact"/>
        <w:ind w:firstLine="482"/>
        <w:jc w:val="left"/>
        <w:rPr>
          <w:rFonts w:ascii="宋体" w:hAnsi="宋体"/>
          <w:color w:val="000000"/>
          <w:sz w:val="24"/>
        </w:rPr>
      </w:pPr>
      <w:r w:rsidRPr="00760AD2">
        <w:rPr>
          <w:rFonts w:ascii="宋体" w:hAnsi="宋体" w:hint="eastAsia"/>
          <w:color w:val="000000"/>
          <w:sz w:val="24"/>
        </w:rPr>
        <w:t>（6）具有较强的外语表达与应用能力。</w:t>
      </w:r>
    </w:p>
    <w:p w:rsidR="00760AD2" w:rsidRPr="00760AD2" w:rsidRDefault="00760AD2" w:rsidP="00760AD2">
      <w:pPr>
        <w:widowControl/>
        <w:spacing w:line="440" w:lineRule="exact"/>
        <w:ind w:firstLine="482"/>
        <w:jc w:val="left"/>
        <w:rPr>
          <w:rFonts w:ascii="宋体" w:hAnsi="宋体"/>
          <w:color w:val="000000"/>
          <w:sz w:val="24"/>
        </w:rPr>
      </w:pPr>
      <w:r w:rsidRPr="00760AD2">
        <w:rPr>
          <w:rFonts w:ascii="宋体" w:hAnsi="宋体" w:hint="eastAsia"/>
          <w:color w:val="000000"/>
          <w:sz w:val="24"/>
        </w:rPr>
        <w:t>（7）具有较强的自我管理与自我学习的能力。</w:t>
      </w:r>
    </w:p>
    <w:p w:rsidR="00760AD2" w:rsidRPr="00760AD2" w:rsidRDefault="00760AD2" w:rsidP="00760AD2">
      <w:pPr>
        <w:widowControl/>
        <w:tabs>
          <w:tab w:val="left" w:pos="6580"/>
        </w:tabs>
        <w:spacing w:line="440" w:lineRule="exact"/>
        <w:ind w:firstLineChars="200" w:firstLine="480"/>
        <w:jc w:val="left"/>
        <w:rPr>
          <w:rFonts w:ascii="宋体" w:hAnsi="宋体"/>
          <w:color w:val="000000"/>
          <w:sz w:val="24"/>
        </w:rPr>
      </w:pPr>
      <w:r w:rsidRPr="00760AD2">
        <w:rPr>
          <w:rFonts w:ascii="宋体" w:hAnsi="宋体" w:hint="eastAsia"/>
          <w:color w:val="000000"/>
          <w:sz w:val="24"/>
        </w:rPr>
        <w:t xml:space="preserve">3．素质结构与要求  </w:t>
      </w:r>
      <w:r w:rsidRPr="00760AD2">
        <w:rPr>
          <w:rFonts w:ascii="宋体" w:hAnsi="宋体"/>
          <w:color w:val="000000"/>
          <w:sz w:val="24"/>
        </w:rPr>
        <w:tab/>
      </w:r>
    </w:p>
    <w:p w:rsidR="00760AD2" w:rsidRPr="00760AD2" w:rsidRDefault="00760AD2" w:rsidP="00760AD2">
      <w:pPr>
        <w:widowControl/>
        <w:spacing w:line="440" w:lineRule="exact"/>
        <w:ind w:firstLineChars="200" w:firstLine="480"/>
        <w:jc w:val="left"/>
        <w:rPr>
          <w:rFonts w:ascii="宋体" w:hAnsi="宋体"/>
          <w:color w:val="000000"/>
          <w:sz w:val="24"/>
        </w:rPr>
      </w:pPr>
      <w:r w:rsidRPr="00760AD2">
        <w:rPr>
          <w:rFonts w:ascii="宋体" w:hAnsi="宋体" w:hint="eastAsia"/>
          <w:color w:val="000000"/>
          <w:sz w:val="24"/>
        </w:rPr>
        <w:t>本专业毕业生要热爱社会主义祖国，拥护党的基本路线，懂得中国特色社会主义理论体系的基本原理，具有爱国主义、集体主义思想和良好的思想品德；在具有必备的基础理论知识和专业知识的基础上，重点掌握从事本专业领域实际工作的基本能力和基本技能；具备关注本行业科学技术的新发展，不断更新知识，较快适应生产、管理第一线岗位需要的实际工作能力；具有创业创新精神、良好的职业道德和健全的体魄。具有社会交往、处理公共关系的基本能力。</w:t>
      </w:r>
    </w:p>
    <w:p w:rsidR="00760AD2" w:rsidRPr="00760AD2" w:rsidRDefault="00760AD2" w:rsidP="00760AD2">
      <w:pPr>
        <w:spacing w:line="440" w:lineRule="exact"/>
        <w:ind w:firstLineChars="200" w:firstLine="482"/>
        <w:rPr>
          <w:rFonts w:ascii="楷体_GB2312" w:eastAsia="楷体_GB2312" w:hAnsi="黑体"/>
          <w:b/>
          <w:sz w:val="24"/>
        </w:rPr>
      </w:pPr>
      <w:r w:rsidRPr="00760AD2">
        <w:rPr>
          <w:rFonts w:ascii="楷体_GB2312" w:eastAsia="楷体_GB2312" w:hAnsi="黑体" w:hint="eastAsia"/>
          <w:b/>
          <w:sz w:val="24"/>
        </w:rPr>
        <w:t>（二）毕业标准</w:t>
      </w:r>
    </w:p>
    <w:p w:rsidR="00322768" w:rsidRPr="00322768" w:rsidRDefault="00760AD2" w:rsidP="00322768">
      <w:pPr>
        <w:widowControl/>
        <w:snapToGrid w:val="0"/>
        <w:spacing w:line="500" w:lineRule="exact"/>
        <w:ind w:leftChars="228" w:left="839" w:hangingChars="150" w:hanging="360"/>
        <w:rPr>
          <w:rFonts w:ascii="宋体" w:hAnsi="宋体"/>
          <w:color w:val="000000"/>
          <w:sz w:val="24"/>
        </w:rPr>
      </w:pPr>
      <w:bookmarkStart w:id="1" w:name="_Toc241581222"/>
      <w:r w:rsidRPr="00760AD2">
        <w:rPr>
          <w:rFonts w:ascii="宋体" w:hAnsi="宋体" w:hint="eastAsia"/>
          <w:color w:val="000000"/>
          <w:sz w:val="24"/>
        </w:rPr>
        <w:t>1．在校期间出勤课时不低于专业总课时的90%；</w:t>
      </w:r>
      <w:r w:rsidR="00322768" w:rsidRPr="00322768">
        <w:rPr>
          <w:rFonts w:ascii="宋体" w:hAnsi="宋体" w:hint="eastAsia"/>
          <w:color w:val="000000"/>
          <w:sz w:val="24"/>
        </w:rPr>
        <w:t>各学期所修课程（含军训、顶岗实习、毕业设计等）考核合格</w:t>
      </w:r>
      <w:r w:rsidR="00322768">
        <w:rPr>
          <w:rFonts w:ascii="宋体" w:hAnsi="宋体" w:hint="eastAsia"/>
          <w:color w:val="000000"/>
          <w:sz w:val="24"/>
        </w:rPr>
        <w:t>；</w:t>
      </w:r>
    </w:p>
    <w:p w:rsidR="00760AD2" w:rsidRPr="00760AD2" w:rsidRDefault="00760AD2" w:rsidP="00760AD2">
      <w:pPr>
        <w:widowControl/>
        <w:spacing w:line="440" w:lineRule="exact"/>
        <w:ind w:firstLineChars="200" w:firstLine="480"/>
        <w:jc w:val="left"/>
        <w:rPr>
          <w:rFonts w:ascii="宋体" w:hAnsi="宋体"/>
          <w:color w:val="000000"/>
          <w:sz w:val="24"/>
        </w:rPr>
      </w:pPr>
      <w:r w:rsidRPr="00760AD2">
        <w:rPr>
          <w:rFonts w:ascii="宋体" w:hAnsi="宋体" w:hint="eastAsia"/>
          <w:color w:val="000000"/>
          <w:sz w:val="24"/>
        </w:rPr>
        <w:t>2．取得高级职业资格等级证书（数控车工或维修电工）；</w:t>
      </w:r>
    </w:p>
    <w:p w:rsidR="002D6E2C" w:rsidRDefault="00760AD2" w:rsidP="00760AD2">
      <w:pPr>
        <w:widowControl/>
        <w:spacing w:line="440" w:lineRule="exact"/>
        <w:ind w:firstLineChars="200" w:firstLine="480"/>
        <w:jc w:val="left"/>
        <w:rPr>
          <w:rFonts w:ascii="宋体" w:hAnsi="宋体"/>
          <w:color w:val="000000"/>
          <w:sz w:val="24"/>
        </w:rPr>
      </w:pPr>
      <w:r w:rsidRPr="00760AD2">
        <w:rPr>
          <w:rFonts w:ascii="宋体" w:hAnsi="宋体" w:hint="eastAsia"/>
          <w:color w:val="000000"/>
          <w:sz w:val="24"/>
        </w:rPr>
        <w:t xml:space="preserve">3. </w:t>
      </w:r>
      <w:r w:rsidR="00322768" w:rsidRPr="002D6E2C">
        <w:rPr>
          <w:rFonts w:ascii="宋体" w:hAnsi="宋体" w:hint="eastAsia"/>
          <w:color w:val="000000"/>
          <w:sz w:val="24"/>
        </w:rPr>
        <w:t>有明确的职业生涯规划，具备创业意识；</w:t>
      </w:r>
    </w:p>
    <w:p w:rsidR="00760AD2" w:rsidRPr="00760AD2" w:rsidRDefault="00760AD2" w:rsidP="00760AD2">
      <w:pPr>
        <w:widowControl/>
        <w:spacing w:line="440" w:lineRule="exact"/>
        <w:ind w:firstLineChars="200" w:firstLine="480"/>
        <w:jc w:val="left"/>
        <w:rPr>
          <w:rFonts w:ascii="宋体" w:hAnsi="宋体"/>
          <w:color w:val="000000"/>
          <w:sz w:val="24"/>
        </w:rPr>
      </w:pPr>
      <w:r w:rsidRPr="00760AD2">
        <w:rPr>
          <w:rFonts w:ascii="宋体" w:hAnsi="宋体" w:hint="eastAsia"/>
          <w:color w:val="000000"/>
          <w:sz w:val="24"/>
        </w:rPr>
        <w:t>4. 取得全国计算机等级考试一级以上合格证书；</w:t>
      </w:r>
    </w:p>
    <w:bookmarkEnd w:id="1"/>
    <w:p w:rsidR="00760AD2" w:rsidRPr="00760AD2" w:rsidRDefault="002D6E2C" w:rsidP="00760AD2">
      <w:pPr>
        <w:widowControl/>
        <w:spacing w:line="440" w:lineRule="exact"/>
        <w:ind w:firstLineChars="200" w:firstLine="480"/>
        <w:jc w:val="left"/>
        <w:rPr>
          <w:rFonts w:ascii="楷体_GB2312" w:eastAsia="楷体_GB2312" w:hAnsi="黑体"/>
          <w:b/>
          <w:sz w:val="24"/>
        </w:rPr>
      </w:pPr>
      <w:r>
        <w:rPr>
          <w:rFonts w:ascii="宋体" w:hAnsi="宋体" w:hint="eastAsia"/>
          <w:color w:val="000000"/>
          <w:sz w:val="24"/>
        </w:rPr>
        <w:t>5</w:t>
      </w:r>
      <w:r w:rsidR="00760AD2" w:rsidRPr="00760AD2">
        <w:rPr>
          <w:rFonts w:ascii="宋体" w:hAnsi="宋体" w:hint="eastAsia"/>
          <w:color w:val="000000"/>
          <w:sz w:val="24"/>
        </w:rPr>
        <w:t>. 选修两门以上（含两门）学院公共选修课程且成绩合格（其中一门为艺术类课程）。</w:t>
      </w:r>
    </w:p>
    <w:p w:rsidR="00760AD2" w:rsidRPr="00760AD2" w:rsidRDefault="00760AD2" w:rsidP="00760AD2">
      <w:pPr>
        <w:spacing w:line="440" w:lineRule="exact"/>
        <w:ind w:firstLineChars="196" w:firstLine="470"/>
        <w:rPr>
          <w:rFonts w:ascii="黑体" w:eastAsia="黑体" w:hAnsi="宋体"/>
          <w:sz w:val="24"/>
        </w:rPr>
      </w:pPr>
      <w:r w:rsidRPr="00760AD2">
        <w:rPr>
          <w:rFonts w:ascii="黑体" w:eastAsia="黑体" w:hAnsi="黑体" w:hint="eastAsia"/>
          <w:sz w:val="24"/>
        </w:rPr>
        <w:t>六、</w:t>
      </w:r>
      <w:r w:rsidRPr="00760AD2">
        <w:rPr>
          <w:rFonts w:ascii="黑体" w:eastAsia="黑体" w:hAnsi="宋体" w:hint="eastAsia"/>
          <w:sz w:val="24"/>
        </w:rPr>
        <w:t>人才培养模式</w:t>
      </w:r>
    </w:p>
    <w:p w:rsidR="00760AD2" w:rsidRPr="00760AD2" w:rsidRDefault="00760AD2" w:rsidP="00760AD2">
      <w:pPr>
        <w:spacing w:line="440" w:lineRule="exact"/>
        <w:ind w:firstLineChars="200" w:firstLine="482"/>
        <w:rPr>
          <w:rFonts w:ascii="楷体_GB2312" w:eastAsia="楷体_GB2312" w:hAnsi="黑体"/>
          <w:b/>
          <w:color w:val="000000"/>
          <w:sz w:val="24"/>
        </w:rPr>
      </w:pPr>
      <w:r w:rsidRPr="00760AD2">
        <w:rPr>
          <w:rFonts w:ascii="楷体_GB2312" w:eastAsia="楷体_GB2312" w:hAnsi="黑体" w:hint="eastAsia"/>
          <w:b/>
          <w:color w:val="000000"/>
          <w:sz w:val="24"/>
        </w:rPr>
        <w:t>（一）人才培养模式</w:t>
      </w:r>
    </w:p>
    <w:p w:rsidR="00760AD2" w:rsidRPr="00760AD2" w:rsidRDefault="00760AD2" w:rsidP="00760AD2">
      <w:pPr>
        <w:widowControl/>
        <w:spacing w:line="440" w:lineRule="exact"/>
        <w:ind w:firstLineChars="200" w:firstLine="480"/>
        <w:rPr>
          <w:rFonts w:ascii="宋体" w:hAnsi="宋体"/>
          <w:color w:val="000000"/>
          <w:sz w:val="24"/>
        </w:rPr>
      </w:pPr>
      <w:r w:rsidRPr="00760AD2">
        <w:rPr>
          <w:rFonts w:ascii="宋体" w:hAnsi="宋体" w:hint="eastAsia"/>
          <w:color w:val="000000"/>
          <w:sz w:val="24"/>
        </w:rPr>
        <w:lastRenderedPageBreak/>
        <w:t>结合行业企业人才需求，创新人才培养模式。把育人内容贯穿到教学的全过程。以职业活动及工作过程为导向，坚持“能力本位”理念，采取“项目教学”手段，创新人才培养课程体系。课程体系包括理论教学体系和实践教学体系。实践教学体系以技术应用能力为主线，按基本技能、专业技能和综合技术应用能力等层次或体系设计和实施实践教学。面向全体学生，按照科学合理、依次递进、有机衔接的原则，与合作企业、合作院校、合作院所共同开发创新创业教育课程体系，实现创新创业教育三年不间断、目标层级递进、突出实践指导和个性化辅导的培养目标。</w:t>
      </w:r>
    </w:p>
    <w:p w:rsidR="00760AD2" w:rsidRPr="00760AD2" w:rsidRDefault="00760AD2" w:rsidP="00760AD2">
      <w:pPr>
        <w:widowControl/>
        <w:spacing w:line="440" w:lineRule="exact"/>
        <w:ind w:firstLineChars="200" w:firstLine="480"/>
        <w:jc w:val="left"/>
        <w:rPr>
          <w:rFonts w:ascii="宋体" w:hAnsi="宋体"/>
          <w:color w:val="000000"/>
          <w:sz w:val="24"/>
        </w:rPr>
      </w:pPr>
      <w:r w:rsidRPr="00760AD2">
        <w:rPr>
          <w:rFonts w:ascii="宋体" w:hAnsi="宋体" w:hint="eastAsia"/>
          <w:color w:val="000000"/>
          <w:sz w:val="24"/>
        </w:rPr>
        <w:t>机械制造</w:t>
      </w:r>
      <w:r w:rsidR="00624ED4">
        <w:rPr>
          <w:rFonts w:ascii="宋体" w:hAnsi="宋体" w:hint="eastAsia"/>
          <w:color w:val="000000"/>
          <w:sz w:val="24"/>
        </w:rPr>
        <w:t>与自动化专业的人才培养依据工学结合、校企合作</w:t>
      </w:r>
      <w:r w:rsidRPr="00760AD2">
        <w:rPr>
          <w:rFonts w:ascii="宋体" w:hAnsi="宋体" w:hint="eastAsia"/>
          <w:color w:val="000000"/>
          <w:sz w:val="24"/>
        </w:rPr>
        <w:t>等模式，以区域经济与社会发展对人才的需求为依据，确定专业人才培养目标,明确学生就业岗位，增强人才培养的针对性和适应性;以岗位工作过程和工作任务为依据，以服务为宗旨，就业为导向，更新人才培养观念，培养学生在认知、情感、态度与技能等方面的</w:t>
      </w:r>
      <w:proofErr w:type="gramStart"/>
      <w:r w:rsidRPr="00760AD2">
        <w:rPr>
          <w:rFonts w:ascii="宋体" w:hAnsi="宋体" w:hint="eastAsia"/>
          <w:color w:val="000000"/>
          <w:sz w:val="24"/>
        </w:rPr>
        <w:t>合谐</w:t>
      </w:r>
      <w:proofErr w:type="gramEnd"/>
      <w:r w:rsidRPr="00760AD2">
        <w:rPr>
          <w:rFonts w:ascii="宋体" w:hAnsi="宋体" w:hint="eastAsia"/>
          <w:color w:val="000000"/>
          <w:sz w:val="24"/>
        </w:rPr>
        <w:t>发展，构建课程体系，从岗位标准入手，分析、归纳专业能力和素质，整合课程内容；灵活采用项目导向、任务驱动等行动导向教学法，实现专业与行业企业对接、课程内容与职业岗位标准相一致、实现多种规格、多种途径、多种选择、按需培养、因材施教、个性化的人才培养模式，教学过程与生产过程紧密结合、所学专业与职业资格对接、注重培养学生的综合职业能力、终身学习能力及持续发展能力。实现多种规格、多种途径、多种选择、按需培养、因材施教、个性化的人才培养模式，从而使学生人人成才，真正做到优秀员工的摇篮，职业经理的基地。</w:t>
      </w:r>
    </w:p>
    <w:p w:rsidR="00760AD2" w:rsidRPr="00760AD2" w:rsidRDefault="00760AD2" w:rsidP="00760AD2">
      <w:pPr>
        <w:spacing w:line="440" w:lineRule="exact"/>
        <w:ind w:firstLineChars="200" w:firstLine="482"/>
        <w:rPr>
          <w:rFonts w:ascii="楷体_GB2312" w:eastAsia="楷体_GB2312" w:hAnsi="黑体"/>
          <w:b/>
          <w:color w:val="000000"/>
          <w:sz w:val="24"/>
        </w:rPr>
      </w:pPr>
      <w:r w:rsidRPr="00760AD2">
        <w:rPr>
          <w:rFonts w:ascii="楷体_GB2312" w:eastAsia="楷体_GB2312" w:hAnsi="黑体" w:hint="eastAsia"/>
          <w:b/>
          <w:color w:val="000000"/>
          <w:sz w:val="24"/>
        </w:rPr>
        <w:t>（二）课程体系设计</w:t>
      </w:r>
    </w:p>
    <w:p w:rsidR="00760AD2" w:rsidRPr="00760AD2" w:rsidRDefault="00760AD2" w:rsidP="00760AD2">
      <w:pPr>
        <w:widowControl/>
        <w:spacing w:line="440" w:lineRule="exact"/>
        <w:ind w:firstLineChars="200" w:firstLine="480"/>
        <w:jc w:val="left"/>
        <w:rPr>
          <w:rFonts w:ascii="宋体" w:hAnsi="宋体"/>
          <w:color w:val="000000"/>
          <w:sz w:val="24"/>
        </w:rPr>
      </w:pPr>
      <w:r w:rsidRPr="00760AD2">
        <w:rPr>
          <w:rFonts w:ascii="宋体" w:hAnsi="宋体" w:hint="eastAsia"/>
          <w:color w:val="000000"/>
          <w:sz w:val="24"/>
        </w:rPr>
        <w:t>在课程体系设计中，首先明确学生的学习方向，从而激发学生的学习兴趣，增强学生的学习动力，挖掘其学习潜能。</w:t>
      </w:r>
    </w:p>
    <w:p w:rsidR="00760AD2" w:rsidRPr="00760AD2" w:rsidRDefault="00760AD2" w:rsidP="00760AD2">
      <w:pPr>
        <w:widowControl/>
        <w:spacing w:line="440" w:lineRule="exact"/>
        <w:ind w:firstLineChars="200" w:firstLine="480"/>
        <w:jc w:val="left"/>
        <w:rPr>
          <w:rFonts w:ascii="宋体" w:hAnsi="宋体"/>
          <w:color w:val="000000"/>
          <w:sz w:val="24"/>
        </w:rPr>
      </w:pPr>
      <w:r w:rsidRPr="00760AD2">
        <w:rPr>
          <w:rFonts w:ascii="宋体" w:hAnsi="宋体" w:hint="eastAsia"/>
          <w:color w:val="000000"/>
          <w:sz w:val="24"/>
        </w:rPr>
        <w:t>在课程的开设顺序到课程教学内容实施遵从职业教育教学的规律和职业成长规律，以</w:t>
      </w:r>
      <w:r w:rsidRPr="00760AD2">
        <w:rPr>
          <w:rFonts w:ascii="宋体" w:hAnsi="宋体"/>
          <w:color w:val="000000"/>
          <w:sz w:val="24"/>
        </w:rPr>
        <w:t>满足</w:t>
      </w:r>
      <w:r w:rsidRPr="00760AD2">
        <w:rPr>
          <w:rFonts w:ascii="宋体" w:hAnsi="宋体" w:hint="eastAsia"/>
          <w:color w:val="000000"/>
          <w:sz w:val="24"/>
        </w:rPr>
        <w:t>装备制造以及模具制造</w:t>
      </w:r>
      <w:r w:rsidRPr="00760AD2">
        <w:rPr>
          <w:rFonts w:ascii="宋体" w:hAnsi="宋体"/>
          <w:color w:val="000000"/>
          <w:sz w:val="24"/>
        </w:rPr>
        <w:t>产业界对专业人才的需求</w:t>
      </w:r>
      <w:r w:rsidRPr="00760AD2">
        <w:rPr>
          <w:rFonts w:ascii="宋体" w:hAnsi="宋体" w:hint="eastAsia"/>
          <w:color w:val="000000"/>
          <w:sz w:val="24"/>
        </w:rPr>
        <w:t>、</w:t>
      </w:r>
      <w:r w:rsidRPr="00760AD2">
        <w:rPr>
          <w:rFonts w:ascii="宋体" w:hAnsi="宋体"/>
          <w:color w:val="000000"/>
          <w:sz w:val="24"/>
        </w:rPr>
        <w:t>满足学生求职的需求</w:t>
      </w:r>
      <w:r w:rsidRPr="00760AD2">
        <w:rPr>
          <w:rFonts w:ascii="宋体" w:hAnsi="宋体" w:hint="eastAsia"/>
          <w:color w:val="000000"/>
          <w:sz w:val="24"/>
        </w:rPr>
        <w:t>、</w:t>
      </w:r>
      <w:r w:rsidRPr="00760AD2">
        <w:rPr>
          <w:rFonts w:ascii="宋体" w:hAnsi="宋体"/>
          <w:color w:val="000000"/>
          <w:sz w:val="24"/>
        </w:rPr>
        <w:t>满足建立“创新国家”的国家目标</w:t>
      </w:r>
      <w:r w:rsidRPr="00760AD2">
        <w:rPr>
          <w:rFonts w:ascii="宋体" w:hAnsi="宋体" w:hint="eastAsia"/>
          <w:color w:val="000000"/>
          <w:sz w:val="24"/>
        </w:rPr>
        <w:t>为导向的现代教育理论和思想的指导下建立人才培养模式和课程体系设计。主要思想是以实践课程为主线构架理论体系，以基于工作过程为导向的项目教学为主要教学手段。</w:t>
      </w:r>
    </w:p>
    <w:p w:rsidR="00760AD2" w:rsidRPr="00760AD2" w:rsidRDefault="00760AD2" w:rsidP="00760AD2">
      <w:pPr>
        <w:spacing w:line="440" w:lineRule="exact"/>
        <w:ind w:firstLineChars="196" w:firstLine="470"/>
        <w:rPr>
          <w:rFonts w:ascii="黑体" w:eastAsia="黑体" w:hAnsi="宋体"/>
          <w:sz w:val="24"/>
        </w:rPr>
      </w:pPr>
      <w:r w:rsidRPr="00760AD2">
        <w:rPr>
          <w:rFonts w:ascii="黑体" w:eastAsia="黑体" w:hAnsi="宋体" w:hint="eastAsia"/>
          <w:sz w:val="24"/>
        </w:rPr>
        <w:t>七、专业主干课程介绍</w:t>
      </w:r>
    </w:p>
    <w:p w:rsidR="00760AD2" w:rsidRPr="00760AD2" w:rsidRDefault="00760AD2" w:rsidP="00760AD2">
      <w:pPr>
        <w:spacing w:line="440" w:lineRule="exact"/>
        <w:ind w:firstLineChars="196" w:firstLine="472"/>
        <w:rPr>
          <w:rFonts w:ascii="楷体_GB2312" w:eastAsia="楷体_GB2312" w:hAnsi="黑体"/>
          <w:b/>
          <w:color w:val="000000"/>
          <w:sz w:val="24"/>
        </w:rPr>
      </w:pPr>
      <w:r w:rsidRPr="00760AD2">
        <w:rPr>
          <w:rFonts w:ascii="楷体_GB2312" w:eastAsia="楷体_GB2312" w:hAnsi="黑体" w:hint="eastAsia"/>
          <w:b/>
          <w:color w:val="000000"/>
          <w:sz w:val="24"/>
        </w:rPr>
        <w:t>（一）机械制图及CAD技术</w:t>
      </w:r>
    </w:p>
    <w:p w:rsidR="00760AD2" w:rsidRPr="00760AD2" w:rsidRDefault="00760AD2" w:rsidP="00760AD2">
      <w:pPr>
        <w:spacing w:line="440" w:lineRule="exact"/>
        <w:ind w:firstLineChars="196" w:firstLine="470"/>
        <w:rPr>
          <w:rFonts w:ascii="宋体" w:hAnsi="宋体"/>
          <w:color w:val="000000"/>
          <w:sz w:val="24"/>
        </w:rPr>
      </w:pPr>
      <w:r w:rsidRPr="00760AD2">
        <w:rPr>
          <w:rFonts w:ascii="宋体" w:hAnsi="宋体" w:hint="eastAsia"/>
          <w:color w:val="000000"/>
          <w:sz w:val="24"/>
        </w:rPr>
        <w:t>讲授基本知识和基本技能，投影几何的基本理论及制图的基本知识机械加工</w:t>
      </w:r>
      <w:r w:rsidRPr="00760AD2">
        <w:rPr>
          <w:rFonts w:ascii="宋体" w:hAnsi="宋体" w:hint="eastAsia"/>
          <w:color w:val="000000"/>
          <w:sz w:val="24"/>
        </w:rPr>
        <w:lastRenderedPageBreak/>
        <w:t>零件图和装配图的画法，工程制图的国家标准，尺寸公差，表面粗糙度的标注，标准件简化画法，实物测绘方法，计算机绘图基本方法。</w:t>
      </w:r>
    </w:p>
    <w:p w:rsidR="00760AD2" w:rsidRPr="00760AD2" w:rsidRDefault="00760AD2" w:rsidP="00760AD2">
      <w:pPr>
        <w:spacing w:line="440" w:lineRule="exact"/>
        <w:ind w:firstLineChars="196" w:firstLine="472"/>
        <w:rPr>
          <w:rFonts w:ascii="仿宋_GB2312" w:eastAsia="仿宋_GB2312"/>
          <w:color w:val="4A4A4A"/>
          <w:szCs w:val="21"/>
        </w:rPr>
      </w:pPr>
      <w:r w:rsidRPr="00760AD2">
        <w:rPr>
          <w:rFonts w:ascii="楷体_GB2312" w:eastAsia="楷体_GB2312" w:hAnsi="黑体" w:hint="eastAsia"/>
          <w:b/>
          <w:color w:val="000000"/>
          <w:sz w:val="24"/>
        </w:rPr>
        <w:t>（二）电工电子技术基础</w:t>
      </w:r>
    </w:p>
    <w:p w:rsidR="00760AD2" w:rsidRPr="00760AD2" w:rsidRDefault="00760AD2" w:rsidP="00760AD2">
      <w:pPr>
        <w:spacing w:line="440" w:lineRule="exact"/>
        <w:ind w:firstLineChars="196" w:firstLine="470"/>
        <w:rPr>
          <w:rFonts w:ascii="宋体" w:hAnsi="宋体"/>
          <w:color w:val="000000"/>
          <w:sz w:val="24"/>
        </w:rPr>
      </w:pPr>
      <w:r w:rsidRPr="00760AD2">
        <w:rPr>
          <w:rFonts w:ascii="宋体" w:hAnsi="宋体" w:hint="eastAsia"/>
          <w:color w:val="000000"/>
          <w:sz w:val="24"/>
        </w:rPr>
        <w:t>讲授模拟电子技术的基础知识，直接耦合放大电路及反馈，半导体器件及整流稳压，集成运放的应用，数字电子技术的基础理论，基本逻辑单元、组合逻辑电路、时序电路、脉冲整形，D/A、A/D的基本概念。</w:t>
      </w:r>
    </w:p>
    <w:p w:rsidR="00760AD2" w:rsidRPr="00760AD2" w:rsidRDefault="00760AD2" w:rsidP="00760AD2">
      <w:pPr>
        <w:spacing w:line="440" w:lineRule="exact"/>
        <w:ind w:firstLineChars="200" w:firstLine="482"/>
        <w:rPr>
          <w:rFonts w:ascii="仿宋_GB2312" w:eastAsia="仿宋_GB2312"/>
          <w:color w:val="4A4A4A"/>
          <w:szCs w:val="21"/>
        </w:rPr>
      </w:pPr>
      <w:r w:rsidRPr="00760AD2">
        <w:rPr>
          <w:rFonts w:ascii="楷体_GB2312" w:eastAsia="楷体_GB2312" w:hAnsi="黑体" w:hint="eastAsia"/>
          <w:b/>
          <w:color w:val="000000"/>
          <w:sz w:val="24"/>
        </w:rPr>
        <w:t>（三）液压与气动技术</w:t>
      </w:r>
    </w:p>
    <w:p w:rsidR="00760AD2" w:rsidRPr="00760AD2" w:rsidRDefault="00760AD2" w:rsidP="00760AD2">
      <w:pPr>
        <w:spacing w:line="440" w:lineRule="exact"/>
        <w:ind w:firstLineChars="196" w:firstLine="470"/>
        <w:rPr>
          <w:rFonts w:ascii="宋体" w:hAnsi="宋体"/>
          <w:color w:val="000000"/>
          <w:sz w:val="24"/>
        </w:rPr>
      </w:pPr>
      <w:r w:rsidRPr="00760AD2">
        <w:rPr>
          <w:rFonts w:ascii="宋体" w:hAnsi="宋体" w:hint="eastAsia"/>
          <w:color w:val="000000"/>
          <w:sz w:val="24"/>
        </w:rPr>
        <w:t>讲授流体力学基本知识，液压传动基本理论，液压与气动元件的结构原理．液压与气动基本回路，典型系统分析及简单计算。</w:t>
      </w:r>
    </w:p>
    <w:p w:rsidR="00760AD2" w:rsidRPr="00760AD2" w:rsidRDefault="00760AD2" w:rsidP="00760AD2">
      <w:pPr>
        <w:spacing w:line="440" w:lineRule="exact"/>
        <w:ind w:firstLineChars="196" w:firstLine="472"/>
        <w:rPr>
          <w:rFonts w:ascii="仿宋_GB2312" w:eastAsia="仿宋_GB2312"/>
          <w:color w:val="4A4A4A"/>
          <w:szCs w:val="21"/>
        </w:rPr>
      </w:pPr>
      <w:r w:rsidRPr="00760AD2">
        <w:rPr>
          <w:rFonts w:ascii="楷体_GB2312" w:eastAsia="楷体_GB2312" w:hAnsi="黑体" w:hint="eastAsia"/>
          <w:b/>
          <w:color w:val="000000"/>
          <w:sz w:val="24"/>
        </w:rPr>
        <w:t>（四）自动生产线应用技术</w:t>
      </w:r>
    </w:p>
    <w:p w:rsidR="00760AD2" w:rsidRPr="00760AD2" w:rsidRDefault="00760AD2" w:rsidP="00760AD2">
      <w:pPr>
        <w:spacing w:line="440" w:lineRule="exact"/>
        <w:ind w:firstLineChars="246" w:firstLine="590"/>
        <w:rPr>
          <w:rFonts w:ascii="仿宋_GB2312" w:eastAsia="仿宋_GB2312"/>
          <w:color w:val="4A4A4A"/>
          <w:szCs w:val="21"/>
        </w:rPr>
      </w:pPr>
      <w:r w:rsidRPr="00760AD2">
        <w:rPr>
          <w:rFonts w:ascii="宋体" w:hAnsi="宋体" w:hint="eastAsia"/>
          <w:color w:val="000000"/>
          <w:sz w:val="24"/>
        </w:rPr>
        <w:t>本课程主要内容有：介绍自动机与自动线常用装置、控制系统、工业机械手及机器人、传动控制系统、检测装置、盒装牛奶生产线、MPS模块化生产加工系统以及铝电解电容器装配机等</w:t>
      </w:r>
    </w:p>
    <w:p w:rsidR="00760AD2" w:rsidRPr="00760AD2" w:rsidRDefault="00760AD2" w:rsidP="00760AD2">
      <w:pPr>
        <w:adjustRightInd w:val="0"/>
        <w:snapToGrid w:val="0"/>
        <w:spacing w:line="440" w:lineRule="exact"/>
        <w:ind w:firstLineChars="200" w:firstLine="482"/>
        <w:rPr>
          <w:rFonts w:ascii="楷体_GB2312" w:eastAsia="楷体_GB2312" w:hAnsi="宋体" w:cs="宋体"/>
          <w:b/>
          <w:kern w:val="0"/>
          <w:sz w:val="24"/>
        </w:rPr>
      </w:pPr>
      <w:r w:rsidRPr="00760AD2">
        <w:rPr>
          <w:rFonts w:ascii="楷体_GB2312" w:eastAsia="楷体_GB2312" w:hAnsi="宋体" w:cs="宋体"/>
          <w:b/>
          <w:kern w:val="0"/>
          <w:sz w:val="24"/>
        </w:rPr>
        <w:t>（</w:t>
      </w:r>
      <w:r w:rsidRPr="00760AD2">
        <w:rPr>
          <w:rFonts w:ascii="楷体_GB2312" w:eastAsia="楷体_GB2312" w:hAnsi="宋体" w:cs="宋体" w:hint="eastAsia"/>
          <w:b/>
          <w:kern w:val="0"/>
          <w:sz w:val="24"/>
        </w:rPr>
        <w:t>五</w:t>
      </w:r>
      <w:r w:rsidRPr="00760AD2">
        <w:rPr>
          <w:rFonts w:ascii="楷体_GB2312" w:eastAsia="楷体_GB2312" w:hAnsi="宋体" w:cs="宋体"/>
          <w:b/>
          <w:kern w:val="0"/>
          <w:sz w:val="24"/>
        </w:rPr>
        <w:t>）电力拖动与变频</w:t>
      </w:r>
    </w:p>
    <w:p w:rsidR="00760AD2" w:rsidRPr="00760AD2" w:rsidRDefault="00760AD2" w:rsidP="00760AD2">
      <w:pPr>
        <w:spacing w:line="440" w:lineRule="exact"/>
        <w:ind w:firstLineChars="200" w:firstLine="480"/>
        <w:rPr>
          <w:rFonts w:ascii="楷体_GB2312" w:eastAsia="楷体_GB2312" w:hAnsi="黑体"/>
          <w:b/>
          <w:sz w:val="24"/>
        </w:rPr>
      </w:pPr>
      <w:r w:rsidRPr="00760AD2">
        <w:rPr>
          <w:rFonts w:ascii="宋体" w:hAnsi="宋体" w:hint="eastAsia"/>
          <w:sz w:val="24"/>
        </w:rPr>
        <w:t>课程主要内容：变压器模块、交流电机及拖动模块、直流电机拖动模块、特种电机及其控制应用模块、变频模块。课程目标：掌握各种电机及变压器的特点，各种电机的起动、调速、反转及制动的原理及控制线路，掌握变频器的应用；能够配置各种控制电路。</w:t>
      </w:r>
    </w:p>
    <w:p w:rsidR="00760AD2" w:rsidRPr="00760AD2" w:rsidRDefault="00760AD2" w:rsidP="00760AD2">
      <w:pPr>
        <w:spacing w:line="440" w:lineRule="exact"/>
        <w:ind w:firstLineChars="200" w:firstLine="482"/>
        <w:rPr>
          <w:rFonts w:ascii="楷体_GB2312" w:eastAsia="楷体_GB2312" w:hAnsi="黑体"/>
          <w:b/>
          <w:sz w:val="24"/>
        </w:rPr>
      </w:pPr>
      <w:r w:rsidRPr="00760AD2">
        <w:rPr>
          <w:rFonts w:ascii="楷体_GB2312" w:eastAsia="楷体_GB2312" w:hAnsi="黑体" w:hint="eastAsia"/>
          <w:b/>
          <w:sz w:val="24"/>
        </w:rPr>
        <w:t>（六）数控加工编程与操作及资格认证</w:t>
      </w:r>
    </w:p>
    <w:p w:rsidR="00760AD2" w:rsidRPr="00760AD2" w:rsidRDefault="00760AD2" w:rsidP="00760AD2">
      <w:pPr>
        <w:widowControl/>
        <w:spacing w:line="440" w:lineRule="exact"/>
        <w:ind w:firstLineChars="200" w:firstLine="480"/>
        <w:jc w:val="left"/>
        <w:rPr>
          <w:rFonts w:ascii="黑体" w:eastAsia="黑体" w:hAnsi="黑体"/>
          <w:sz w:val="24"/>
        </w:rPr>
      </w:pPr>
      <w:r w:rsidRPr="00760AD2">
        <w:rPr>
          <w:rFonts w:ascii="宋体" w:hAnsi="宋体" w:hint="eastAsia"/>
          <w:sz w:val="24"/>
        </w:rPr>
        <w:t>熟练掌握数控车床、数控铣床及其他数控机床的操作技能。能按照加工工艺的要求，编制合理的加工程序进行加工。考取数控高级工职业资格证书。</w:t>
      </w:r>
    </w:p>
    <w:p w:rsidR="00760AD2" w:rsidRPr="00760AD2" w:rsidRDefault="00760AD2" w:rsidP="00760AD2">
      <w:pPr>
        <w:spacing w:line="440" w:lineRule="exact"/>
        <w:ind w:firstLineChars="196" w:firstLine="470"/>
        <w:rPr>
          <w:rFonts w:ascii="黑体" w:eastAsia="黑体" w:hAnsi="宋体"/>
          <w:sz w:val="24"/>
        </w:rPr>
      </w:pPr>
      <w:r w:rsidRPr="00760AD2">
        <w:rPr>
          <w:rFonts w:ascii="黑体" w:eastAsia="黑体" w:hAnsi="宋体" w:hint="eastAsia"/>
          <w:sz w:val="24"/>
        </w:rPr>
        <w:t>八、课程设置表</w:t>
      </w:r>
    </w:p>
    <w:p w:rsidR="00453959" w:rsidRPr="000035A1" w:rsidRDefault="00453959" w:rsidP="00760AD2">
      <w:pPr>
        <w:spacing w:line="440" w:lineRule="exact"/>
        <w:ind w:firstLineChars="196" w:firstLine="470"/>
        <w:rPr>
          <w:rFonts w:ascii="黑体" w:eastAsia="黑体" w:hAnsi="宋体"/>
          <w:sz w:val="24"/>
        </w:rPr>
      </w:pPr>
    </w:p>
    <w:tbl>
      <w:tblPr>
        <w:tblW w:w="0" w:type="auto"/>
        <w:tblInd w:w="93" w:type="dxa"/>
        <w:tblLook w:val="04A0" w:firstRow="1" w:lastRow="0" w:firstColumn="1" w:lastColumn="0" w:noHBand="0" w:noVBand="1"/>
      </w:tblPr>
      <w:tblGrid>
        <w:gridCol w:w="678"/>
        <w:gridCol w:w="428"/>
        <w:gridCol w:w="1226"/>
        <w:gridCol w:w="636"/>
        <w:gridCol w:w="636"/>
        <w:gridCol w:w="660"/>
        <w:gridCol w:w="712"/>
        <w:gridCol w:w="600"/>
        <w:gridCol w:w="552"/>
        <w:gridCol w:w="552"/>
        <w:gridCol w:w="643"/>
        <w:gridCol w:w="643"/>
        <w:gridCol w:w="463"/>
      </w:tblGrid>
      <w:tr w:rsidR="000035A1" w:rsidRPr="000035A1" w:rsidTr="000035A1">
        <w:trPr>
          <w:trHeight w:val="285"/>
          <w:tblHeader/>
        </w:trPr>
        <w:tc>
          <w:tcPr>
            <w:tcW w:w="0" w:type="auto"/>
            <w:tcBorders>
              <w:top w:val="single" w:sz="8" w:space="0" w:color="auto"/>
              <w:left w:val="single" w:sz="8" w:space="0" w:color="auto"/>
              <w:bottom w:val="nil"/>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课程</w:t>
            </w:r>
          </w:p>
        </w:tc>
        <w:tc>
          <w:tcPr>
            <w:tcW w:w="0" w:type="auto"/>
            <w:tcBorders>
              <w:top w:val="single" w:sz="8" w:space="0" w:color="auto"/>
              <w:left w:val="nil"/>
              <w:bottom w:val="nil"/>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课程名称</w:t>
            </w:r>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学时</w:t>
            </w:r>
          </w:p>
        </w:tc>
        <w:tc>
          <w:tcPr>
            <w:tcW w:w="0" w:type="auto"/>
            <w:tcBorders>
              <w:top w:val="single" w:sz="8" w:space="0" w:color="auto"/>
              <w:left w:val="nil"/>
              <w:bottom w:val="nil"/>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考核</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学时分配</w:t>
            </w:r>
          </w:p>
        </w:tc>
      </w:tr>
      <w:tr w:rsidR="000035A1" w:rsidRPr="000035A1" w:rsidTr="000035A1">
        <w:trPr>
          <w:trHeight w:val="285"/>
          <w:tblHeader/>
        </w:trPr>
        <w:tc>
          <w:tcPr>
            <w:tcW w:w="0" w:type="auto"/>
            <w:tcBorders>
              <w:top w:val="nil"/>
              <w:left w:val="single" w:sz="8" w:space="0" w:color="auto"/>
              <w:bottom w:val="nil"/>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类别</w:t>
            </w:r>
          </w:p>
        </w:tc>
        <w:tc>
          <w:tcPr>
            <w:tcW w:w="0" w:type="auto"/>
            <w:tcBorders>
              <w:top w:val="nil"/>
              <w:left w:val="nil"/>
              <w:bottom w:val="nil"/>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号</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理论</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实践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合计</w:t>
            </w:r>
          </w:p>
        </w:tc>
        <w:tc>
          <w:tcPr>
            <w:tcW w:w="0" w:type="auto"/>
            <w:tcBorders>
              <w:top w:val="nil"/>
              <w:left w:val="nil"/>
              <w:bottom w:val="nil"/>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方法</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第一学年</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第二学年</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第三学年</w:t>
            </w:r>
          </w:p>
        </w:tc>
      </w:tr>
      <w:tr w:rsidR="000035A1" w:rsidRPr="000035A1" w:rsidTr="000035A1">
        <w:trPr>
          <w:trHeight w:val="285"/>
          <w:tblHeader/>
        </w:trPr>
        <w:tc>
          <w:tcPr>
            <w:tcW w:w="0" w:type="auto"/>
            <w:tcBorders>
              <w:top w:val="nil"/>
              <w:left w:val="single" w:sz="8" w:space="0" w:color="auto"/>
              <w:bottom w:val="nil"/>
              <w:right w:val="single" w:sz="8" w:space="0" w:color="auto"/>
            </w:tcBorders>
            <w:shd w:val="clear" w:color="auto" w:fill="auto"/>
            <w:vAlign w:val="center"/>
            <w:hideMark/>
          </w:tcPr>
          <w:p w:rsidR="000035A1" w:rsidRPr="000035A1" w:rsidRDefault="000035A1" w:rsidP="000035A1">
            <w:pPr>
              <w:widowControl/>
              <w:jc w:val="left"/>
              <w:rPr>
                <w:rFonts w:ascii="宋体" w:hAnsi="宋体" w:cs="宋体"/>
                <w:color w:val="000000"/>
                <w:kern w:val="0"/>
                <w:sz w:val="22"/>
                <w:szCs w:val="22"/>
              </w:rPr>
            </w:pPr>
            <w:r w:rsidRPr="000035A1">
              <w:rPr>
                <w:rFonts w:ascii="宋体" w:hAnsi="宋体" w:cs="宋体" w:hint="eastAsia"/>
                <w:color w:val="000000"/>
                <w:kern w:val="0"/>
                <w:sz w:val="22"/>
                <w:szCs w:val="22"/>
              </w:rPr>
              <w:t xml:space="preserve">　</w:t>
            </w:r>
          </w:p>
        </w:tc>
        <w:tc>
          <w:tcPr>
            <w:tcW w:w="0" w:type="auto"/>
            <w:tcBorders>
              <w:top w:val="nil"/>
              <w:left w:val="nil"/>
              <w:bottom w:val="nil"/>
              <w:right w:val="single" w:sz="8" w:space="0" w:color="auto"/>
            </w:tcBorders>
            <w:shd w:val="clear" w:color="auto" w:fill="auto"/>
            <w:vAlign w:val="center"/>
            <w:hideMark/>
          </w:tcPr>
          <w:p w:rsidR="000035A1" w:rsidRPr="000035A1" w:rsidRDefault="000035A1" w:rsidP="000035A1">
            <w:pPr>
              <w:widowControl/>
              <w:jc w:val="left"/>
              <w:rPr>
                <w:rFonts w:ascii="宋体" w:hAnsi="宋体" w:cs="宋体"/>
                <w:color w:val="000000"/>
                <w:kern w:val="0"/>
                <w:sz w:val="22"/>
                <w:szCs w:val="22"/>
              </w:rPr>
            </w:pPr>
            <w:r w:rsidRPr="000035A1">
              <w:rPr>
                <w:rFonts w:ascii="宋体" w:hAnsi="宋体" w:cs="宋体" w:hint="eastAsia"/>
                <w:color w:val="000000"/>
                <w:kern w:val="0"/>
                <w:sz w:val="22"/>
                <w:szCs w:val="22"/>
              </w:rPr>
              <w:t xml:space="preserve">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nil"/>
              <w:right w:val="single" w:sz="8" w:space="0" w:color="auto"/>
            </w:tcBorders>
            <w:shd w:val="clear" w:color="auto" w:fill="auto"/>
            <w:vAlign w:val="center"/>
            <w:hideMark/>
          </w:tcPr>
          <w:p w:rsidR="000035A1" w:rsidRPr="000035A1" w:rsidRDefault="000035A1" w:rsidP="000035A1">
            <w:pPr>
              <w:widowControl/>
              <w:jc w:val="left"/>
              <w:rPr>
                <w:rFonts w:ascii="宋体" w:hAnsi="宋体" w:cs="宋体"/>
                <w:color w:val="000000"/>
                <w:kern w:val="0"/>
                <w:sz w:val="22"/>
                <w:szCs w:val="22"/>
              </w:rPr>
            </w:pPr>
            <w:r w:rsidRPr="000035A1">
              <w:rPr>
                <w:rFonts w:ascii="宋体" w:hAnsi="宋体" w:cs="宋体" w:hint="eastAsia"/>
                <w:color w:val="000000"/>
                <w:kern w:val="0"/>
                <w:sz w:val="22"/>
                <w:szCs w:val="22"/>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1</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3</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5</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6</w:t>
            </w:r>
          </w:p>
        </w:tc>
      </w:tr>
      <w:tr w:rsidR="000035A1" w:rsidRPr="000035A1" w:rsidTr="000035A1">
        <w:trPr>
          <w:trHeight w:val="285"/>
          <w:tblHead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035A1" w:rsidRPr="000035A1" w:rsidRDefault="000035A1" w:rsidP="000035A1">
            <w:pPr>
              <w:widowControl/>
              <w:jc w:val="left"/>
              <w:rPr>
                <w:rFonts w:ascii="宋体" w:hAnsi="宋体" w:cs="宋体"/>
                <w:color w:val="000000"/>
                <w:kern w:val="0"/>
                <w:sz w:val="22"/>
                <w:szCs w:val="22"/>
              </w:rPr>
            </w:pPr>
            <w:r w:rsidRPr="000035A1">
              <w:rPr>
                <w:rFonts w:ascii="宋体" w:hAnsi="宋体" w:cs="宋体" w:hint="eastAsia"/>
                <w:color w:val="000000"/>
                <w:kern w:val="0"/>
                <w:sz w:val="22"/>
                <w:szCs w:val="22"/>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left"/>
              <w:rPr>
                <w:rFonts w:ascii="宋体" w:hAnsi="宋体" w:cs="宋体"/>
                <w:color w:val="000000"/>
                <w:kern w:val="0"/>
                <w:sz w:val="22"/>
                <w:szCs w:val="22"/>
              </w:rPr>
            </w:pPr>
            <w:r w:rsidRPr="000035A1">
              <w:rPr>
                <w:rFonts w:ascii="宋体" w:hAnsi="宋体" w:cs="宋体" w:hint="eastAsia"/>
                <w:color w:val="000000"/>
                <w:kern w:val="0"/>
                <w:sz w:val="22"/>
                <w:szCs w:val="22"/>
              </w:rPr>
              <w:t xml:space="preserve">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left"/>
              <w:rPr>
                <w:rFonts w:ascii="宋体" w:hAnsi="宋体" w:cs="宋体"/>
                <w:color w:val="000000"/>
                <w:kern w:val="0"/>
                <w:sz w:val="22"/>
                <w:szCs w:val="22"/>
              </w:rPr>
            </w:pPr>
            <w:r w:rsidRPr="000035A1">
              <w:rPr>
                <w:rFonts w:ascii="宋体" w:hAnsi="宋体" w:cs="宋体" w:hint="eastAsia"/>
                <w:color w:val="000000"/>
                <w:kern w:val="0"/>
                <w:sz w:val="22"/>
                <w:szCs w:val="22"/>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13周</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16周</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16周</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16周</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16周</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16周</w:t>
            </w:r>
          </w:p>
        </w:tc>
      </w:tr>
      <w:tr w:rsidR="000035A1" w:rsidRPr="000035A1" w:rsidTr="000035A1">
        <w:trPr>
          <w:trHeight w:val="103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社会适应能力培养</w:t>
            </w:r>
            <w:r w:rsidRPr="000035A1">
              <w:rPr>
                <w:rFonts w:ascii="宋体" w:hAnsi="宋体" w:cs="宋体" w:hint="eastAsia"/>
                <w:b/>
                <w:bCs/>
                <w:color w:val="000000"/>
                <w:kern w:val="0"/>
                <w:szCs w:val="21"/>
              </w:rPr>
              <w:lastRenderedPageBreak/>
              <w:t>课程</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lastRenderedPageBreak/>
              <w:t>1</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思想道德修养与法律基础原理</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26</w:t>
            </w:r>
          </w:p>
        </w:tc>
        <w:tc>
          <w:tcPr>
            <w:tcW w:w="0" w:type="auto"/>
            <w:tcBorders>
              <w:top w:val="nil"/>
              <w:left w:val="nil"/>
              <w:bottom w:val="nil"/>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案例</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103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职业形象塑造与创新意识培养</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26</w:t>
            </w:r>
          </w:p>
        </w:tc>
        <w:tc>
          <w:tcPr>
            <w:tcW w:w="0" w:type="auto"/>
            <w:tcBorders>
              <w:top w:val="nil"/>
              <w:left w:val="nil"/>
              <w:bottom w:val="nil"/>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分析</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780"/>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马克思主义基本原理</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tcBorders>
              <w:top w:val="nil"/>
              <w:left w:val="nil"/>
              <w:bottom w:val="nil"/>
              <w:right w:val="single" w:sz="8" w:space="0" w:color="auto"/>
            </w:tcBorders>
            <w:shd w:val="clear" w:color="auto" w:fill="auto"/>
            <w:vAlign w:val="center"/>
            <w:hideMark/>
          </w:tcPr>
          <w:p w:rsidR="000035A1" w:rsidRPr="000035A1" w:rsidRDefault="000035A1" w:rsidP="000035A1">
            <w:pPr>
              <w:widowControl/>
              <w:jc w:val="left"/>
              <w:rPr>
                <w:rFonts w:ascii="宋体" w:hAnsi="宋体" w:cs="宋体"/>
                <w:color w:val="000000"/>
                <w:kern w:val="0"/>
                <w:sz w:val="22"/>
                <w:szCs w:val="22"/>
              </w:rPr>
            </w:pPr>
            <w:r w:rsidRPr="000035A1">
              <w:rPr>
                <w:rFonts w:ascii="宋体" w:hAnsi="宋体" w:cs="宋体" w:hint="eastAsia"/>
                <w:color w:val="000000"/>
                <w:kern w:val="0"/>
                <w:sz w:val="22"/>
                <w:szCs w:val="22"/>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115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 w:val="24"/>
              </w:rPr>
            </w:pPr>
            <w:r w:rsidRPr="000035A1">
              <w:rPr>
                <w:rFonts w:ascii="宋体" w:hAnsi="宋体" w:cs="宋体" w:hint="eastAsia"/>
                <w:color w:val="000000"/>
                <w:kern w:val="0"/>
                <w:sz w:val="24"/>
              </w:rPr>
              <w:t>职业生涯规划与就业创业指导</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tcBorders>
              <w:top w:val="nil"/>
              <w:left w:val="nil"/>
              <w:bottom w:val="nil"/>
              <w:right w:val="single" w:sz="8" w:space="0" w:color="auto"/>
            </w:tcBorders>
            <w:shd w:val="clear" w:color="auto" w:fill="auto"/>
            <w:vAlign w:val="center"/>
            <w:hideMark/>
          </w:tcPr>
          <w:p w:rsidR="000035A1" w:rsidRPr="000035A1" w:rsidRDefault="000035A1" w:rsidP="000035A1">
            <w:pPr>
              <w:widowControl/>
              <w:jc w:val="left"/>
              <w:rPr>
                <w:rFonts w:ascii="宋体" w:hAnsi="宋体" w:cs="宋体"/>
                <w:color w:val="000000"/>
                <w:kern w:val="0"/>
                <w:sz w:val="22"/>
                <w:szCs w:val="22"/>
              </w:rPr>
            </w:pPr>
            <w:r w:rsidRPr="000035A1">
              <w:rPr>
                <w:rFonts w:ascii="宋体" w:hAnsi="宋体" w:cs="宋体" w:hint="eastAsia"/>
                <w:color w:val="000000"/>
                <w:kern w:val="0"/>
                <w:sz w:val="22"/>
                <w:szCs w:val="22"/>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1290"/>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5</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毛泽东思想和中国特色社会主义理论体系概论</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left"/>
              <w:rPr>
                <w:rFonts w:ascii="宋体" w:hAnsi="宋体" w:cs="宋体"/>
                <w:color w:val="000000"/>
                <w:kern w:val="0"/>
                <w:sz w:val="22"/>
                <w:szCs w:val="22"/>
              </w:rPr>
            </w:pPr>
            <w:r w:rsidRPr="000035A1">
              <w:rPr>
                <w:rFonts w:ascii="宋体" w:hAnsi="宋体" w:cs="宋体" w:hint="eastAsia"/>
                <w:color w:val="000000"/>
                <w:kern w:val="0"/>
                <w:sz w:val="22"/>
                <w:szCs w:val="22"/>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270"/>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形势政策</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tcBorders>
              <w:top w:val="nil"/>
              <w:left w:val="nil"/>
              <w:bottom w:val="nil"/>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调研</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28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报告</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r>
      <w:tr w:rsidR="000035A1" w:rsidRPr="000035A1" w:rsidTr="000035A1">
        <w:trPr>
          <w:trHeight w:val="28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7</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党史教育</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16</w:t>
            </w:r>
          </w:p>
        </w:tc>
        <w:tc>
          <w:tcPr>
            <w:tcW w:w="0" w:type="auto"/>
            <w:tcBorders>
              <w:top w:val="nil"/>
              <w:left w:val="nil"/>
              <w:bottom w:val="nil"/>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项目</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52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创业项目策划</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16</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考核</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52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9</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心理健康教育</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讲座</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52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创业案例讲座</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讲座</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28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11</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创业实践</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nil"/>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讲座</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28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手工课</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62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92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154</w:t>
            </w:r>
          </w:p>
        </w:tc>
        <w:tc>
          <w:tcPr>
            <w:tcW w:w="0" w:type="auto"/>
            <w:tcBorders>
              <w:top w:val="nil"/>
              <w:left w:val="nil"/>
              <w:bottom w:val="nil"/>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28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13</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普通话</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项目考核</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8*1</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28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军事理论</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36</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36</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28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15</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体育</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122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122</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28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16</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应用数学</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6</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26</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52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17</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计算机应用基础</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26</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26</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52</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28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大学英语</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52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19</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劳动实践课</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劳动实践</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至少一周</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28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小计</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322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320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642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14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6</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6</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0</w:t>
            </w:r>
          </w:p>
        </w:tc>
      </w:tr>
      <w:tr w:rsidR="000035A1" w:rsidRPr="000035A1" w:rsidTr="000035A1">
        <w:trPr>
          <w:trHeight w:val="52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技术文档写作</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16</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16</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52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21</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机械制图及CAD技术</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26</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90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116</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52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零件2D/3D建模</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780"/>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23</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工程材料与成型工艺</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52</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780"/>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机械制造工艺与装备</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64</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780"/>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25</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公差配合与技术测量</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52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26</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数控加工工艺</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780"/>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27</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液压传动与气动技术</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52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电工电子技术基础</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28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小计</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214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210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424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rPr>
                <w:rFonts w:ascii="宋体" w:hAnsi="宋体" w:cs="宋体"/>
                <w:b/>
                <w:bCs/>
                <w:color w:val="000000"/>
                <w:kern w:val="0"/>
                <w:sz w:val="22"/>
                <w:szCs w:val="22"/>
              </w:rPr>
            </w:pPr>
            <w:r w:rsidRPr="000035A1">
              <w:rPr>
                <w:rFonts w:ascii="宋体" w:hAnsi="宋体" w:cs="宋体" w:hint="eastAsia"/>
                <w:b/>
                <w:bCs/>
                <w:color w:val="000000"/>
                <w:kern w:val="0"/>
                <w:sz w:val="22"/>
                <w:szCs w:val="22"/>
              </w:rPr>
              <w:t>----</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10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0</w:t>
            </w:r>
          </w:p>
        </w:tc>
      </w:tr>
      <w:tr w:rsidR="000035A1" w:rsidRPr="000035A1" w:rsidTr="000035A1">
        <w:trPr>
          <w:trHeight w:val="52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专业核心能力培养课程</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29</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传感器与检测技术</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项目考核</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780"/>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自动生产线应用技术</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52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31</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单片机技术及应用</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52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可编程控制器</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52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33</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电力拖动与变频</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52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机械设计软件</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48</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6*8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28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小计</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108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100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208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rPr>
                <w:rFonts w:ascii="宋体" w:hAnsi="宋体" w:cs="宋体"/>
                <w:b/>
                <w:bCs/>
                <w:color w:val="000000"/>
                <w:kern w:val="0"/>
                <w:sz w:val="22"/>
                <w:szCs w:val="22"/>
              </w:rPr>
            </w:pPr>
            <w:r w:rsidRPr="000035A1">
              <w:rPr>
                <w:rFonts w:ascii="宋体" w:hAnsi="宋体" w:cs="宋体" w:hint="eastAsia"/>
                <w:b/>
                <w:bCs/>
                <w:color w:val="000000"/>
                <w:kern w:val="0"/>
                <w:sz w:val="22"/>
                <w:szCs w:val="22"/>
              </w:rPr>
              <w:t>----</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10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 xml:space="preserve">　</w:t>
            </w:r>
          </w:p>
        </w:tc>
      </w:tr>
      <w:tr w:rsidR="000035A1" w:rsidRPr="000035A1" w:rsidTr="000035A1">
        <w:trPr>
          <w:trHeight w:val="52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lastRenderedPageBreak/>
              <w:t>岗位专用能力培养课程</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35</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机床电气控制技术</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26</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项目考核</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6*8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52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36</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组态控制技术</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510"/>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37</w:t>
            </w:r>
          </w:p>
        </w:tc>
        <w:tc>
          <w:tcPr>
            <w:tcW w:w="0" w:type="auto"/>
            <w:tcBorders>
              <w:top w:val="nil"/>
              <w:left w:val="nil"/>
              <w:bottom w:val="nil"/>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典型零件的数控</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54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54</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16*4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103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编程与加工/维修电工技能实训</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r>
      <w:tr w:rsidR="000035A1" w:rsidRPr="000035A1" w:rsidTr="000035A1">
        <w:trPr>
          <w:trHeight w:val="510"/>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38</w:t>
            </w:r>
          </w:p>
        </w:tc>
        <w:tc>
          <w:tcPr>
            <w:tcW w:w="0" w:type="auto"/>
            <w:tcBorders>
              <w:top w:val="nil"/>
              <w:left w:val="nil"/>
              <w:bottom w:val="nil"/>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计算机辅助编程</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54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54</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16*4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103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与联机加工/机床电气控制实训</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r>
      <w:tr w:rsidR="000035A1" w:rsidRPr="000035A1" w:rsidTr="000035A1">
        <w:trPr>
          <w:trHeight w:val="103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39</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职业资格认证（数控车工/维修电工）</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128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128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以证代考</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16*8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52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工业机器人</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项目考核</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28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小计</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58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290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348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rPr>
                <w:rFonts w:ascii="宋体" w:hAnsi="宋体" w:cs="宋体"/>
                <w:b/>
                <w:bCs/>
                <w:color w:val="000000"/>
                <w:kern w:val="0"/>
                <w:sz w:val="22"/>
                <w:szCs w:val="22"/>
              </w:rPr>
            </w:pPr>
            <w:r w:rsidRPr="000035A1">
              <w:rPr>
                <w:rFonts w:ascii="宋体" w:hAnsi="宋体" w:cs="宋体" w:hint="eastAsia"/>
                <w:b/>
                <w:bCs/>
                <w:color w:val="000000"/>
                <w:kern w:val="0"/>
                <w:sz w:val="22"/>
                <w:szCs w:val="22"/>
              </w:rPr>
              <w:t>----</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6</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0</w:t>
            </w:r>
          </w:p>
        </w:tc>
      </w:tr>
      <w:tr w:rsidR="000035A1" w:rsidRPr="000035A1" w:rsidTr="000035A1">
        <w:trPr>
          <w:trHeight w:val="52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岗位能力拓展课程</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41</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先进制造技术</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项目考核</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rPr>
                <w:rFonts w:ascii="宋体" w:hAnsi="宋体" w:cs="宋体"/>
                <w:color w:val="000000"/>
                <w:kern w:val="0"/>
                <w:szCs w:val="21"/>
              </w:rPr>
            </w:pPr>
            <w:r w:rsidRPr="000035A1">
              <w:rPr>
                <w:rFonts w:ascii="宋体" w:hAnsi="宋体" w:cs="宋体" w:hint="eastAsia"/>
                <w:color w:val="000000"/>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52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模具设计与制造</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22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10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32</w:t>
            </w:r>
          </w:p>
        </w:tc>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color w:val="000000"/>
                <w:kern w:val="0"/>
                <w:szCs w:val="21"/>
              </w:rPr>
            </w:pPr>
            <w:r w:rsidRPr="000035A1">
              <w:rPr>
                <w:rFonts w:ascii="宋体" w:hAnsi="宋体" w:cs="宋体" w:hint="eastAsia"/>
                <w:color w:val="000000"/>
                <w:kern w:val="0"/>
                <w:szCs w:val="21"/>
              </w:rPr>
              <w:t>4*8</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rPr>
                <w:rFonts w:ascii="宋体" w:hAnsi="宋体" w:cs="宋体"/>
                <w:color w:val="000000"/>
                <w:kern w:val="0"/>
                <w:szCs w:val="21"/>
              </w:rPr>
            </w:pPr>
            <w:r w:rsidRPr="000035A1">
              <w:rPr>
                <w:rFonts w:ascii="宋体" w:hAnsi="宋体" w:cs="宋体" w:hint="eastAsia"/>
                <w:color w:val="000000"/>
                <w:kern w:val="0"/>
                <w:szCs w:val="21"/>
              </w:rPr>
              <w:t xml:space="preserve">　</w:t>
            </w:r>
          </w:p>
        </w:tc>
      </w:tr>
      <w:tr w:rsidR="000035A1" w:rsidRPr="000035A1" w:rsidTr="000035A1">
        <w:trPr>
          <w:trHeight w:val="285"/>
        </w:trPr>
        <w:tc>
          <w:tcPr>
            <w:tcW w:w="0" w:type="auto"/>
            <w:vMerge/>
            <w:tcBorders>
              <w:top w:val="nil"/>
              <w:left w:val="single" w:sz="8" w:space="0" w:color="auto"/>
              <w:bottom w:val="single" w:sz="8" w:space="0" w:color="000000"/>
              <w:right w:val="single" w:sz="8" w:space="0" w:color="auto"/>
            </w:tcBorders>
            <w:vAlign w:val="center"/>
            <w:hideMark/>
          </w:tcPr>
          <w:p w:rsidR="000035A1" w:rsidRPr="000035A1" w:rsidRDefault="000035A1" w:rsidP="000035A1">
            <w:pPr>
              <w:widowControl/>
              <w:jc w:val="left"/>
              <w:rPr>
                <w:rFonts w:ascii="宋体" w:hAnsi="宋体" w:cs="宋体"/>
                <w:b/>
                <w:bCs/>
                <w:color w:val="000000"/>
                <w:kern w:val="0"/>
                <w:szCs w:val="21"/>
              </w:rPr>
            </w:pP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小计</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54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10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64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rPr>
                <w:rFonts w:ascii="宋体" w:hAnsi="宋体" w:cs="宋体"/>
                <w:b/>
                <w:bCs/>
                <w:color w:val="000000"/>
                <w:kern w:val="0"/>
                <w:sz w:val="22"/>
                <w:szCs w:val="22"/>
              </w:rPr>
            </w:pPr>
            <w:r w:rsidRPr="000035A1">
              <w:rPr>
                <w:rFonts w:ascii="宋体" w:hAnsi="宋体" w:cs="宋体" w:hint="eastAsia"/>
                <w:b/>
                <w:bCs/>
                <w:color w:val="000000"/>
                <w:kern w:val="0"/>
                <w:sz w:val="22"/>
                <w:szCs w:val="22"/>
              </w:rPr>
              <w:t>----</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4</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 xml:space="preserve">　</w:t>
            </w:r>
          </w:p>
        </w:tc>
      </w:tr>
      <w:tr w:rsidR="000035A1" w:rsidRPr="000035A1" w:rsidTr="000035A1">
        <w:trPr>
          <w:trHeight w:val="285"/>
        </w:trPr>
        <w:tc>
          <w:tcPr>
            <w:tcW w:w="0" w:type="auto"/>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合计</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rPr>
                <w:rFonts w:ascii="宋体" w:hAnsi="宋体" w:cs="宋体"/>
                <w:b/>
                <w:bCs/>
                <w:color w:val="000000"/>
                <w:kern w:val="0"/>
                <w:sz w:val="22"/>
                <w:szCs w:val="22"/>
              </w:rPr>
            </w:pPr>
            <w:r w:rsidRPr="000035A1">
              <w:rPr>
                <w:rFonts w:ascii="宋体" w:hAnsi="宋体" w:cs="宋体" w:hint="eastAsia"/>
                <w:b/>
                <w:bCs/>
                <w:color w:val="000000"/>
                <w:kern w:val="0"/>
                <w:sz w:val="22"/>
                <w:szCs w:val="22"/>
              </w:rPr>
              <w:t>756</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rPr>
                <w:rFonts w:ascii="宋体" w:hAnsi="宋体" w:cs="宋体"/>
                <w:b/>
                <w:bCs/>
                <w:color w:val="000000"/>
                <w:kern w:val="0"/>
                <w:sz w:val="22"/>
                <w:szCs w:val="22"/>
              </w:rPr>
            </w:pPr>
            <w:r w:rsidRPr="000035A1">
              <w:rPr>
                <w:rFonts w:ascii="宋体" w:hAnsi="宋体" w:cs="宋体" w:hint="eastAsia"/>
                <w:b/>
                <w:bCs/>
                <w:color w:val="000000"/>
                <w:kern w:val="0"/>
                <w:sz w:val="22"/>
                <w:szCs w:val="22"/>
              </w:rPr>
              <w:t>930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rPr>
                <w:rFonts w:ascii="宋体" w:hAnsi="宋体" w:cs="宋体"/>
                <w:b/>
                <w:bCs/>
                <w:color w:val="000000"/>
                <w:kern w:val="0"/>
                <w:sz w:val="22"/>
                <w:szCs w:val="22"/>
              </w:rPr>
            </w:pPr>
            <w:r w:rsidRPr="000035A1">
              <w:rPr>
                <w:rFonts w:ascii="宋体" w:hAnsi="宋体" w:cs="宋体" w:hint="eastAsia"/>
                <w:b/>
                <w:bCs/>
                <w:color w:val="000000"/>
                <w:kern w:val="0"/>
                <w:sz w:val="22"/>
                <w:szCs w:val="22"/>
              </w:rPr>
              <w:t>1686</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rPr>
                <w:rFonts w:ascii="宋体" w:hAnsi="宋体" w:cs="宋体"/>
                <w:b/>
                <w:bCs/>
                <w:color w:val="000000"/>
                <w:kern w:val="0"/>
                <w:sz w:val="22"/>
                <w:szCs w:val="22"/>
              </w:rPr>
            </w:pPr>
            <w:r w:rsidRPr="000035A1">
              <w:rPr>
                <w:rFonts w:ascii="宋体" w:hAnsi="宋体" w:cs="宋体" w:hint="eastAsia"/>
                <w:b/>
                <w:bCs/>
                <w:color w:val="000000"/>
                <w:kern w:val="0"/>
                <w:sz w:val="22"/>
                <w:szCs w:val="22"/>
              </w:rPr>
              <w:t>----</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22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22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22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22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22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0</w:t>
            </w:r>
          </w:p>
        </w:tc>
      </w:tr>
      <w:tr w:rsidR="000035A1" w:rsidRPr="000035A1" w:rsidTr="000035A1">
        <w:trPr>
          <w:trHeight w:val="285"/>
        </w:trPr>
        <w:tc>
          <w:tcPr>
            <w:tcW w:w="0" w:type="auto"/>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实践课时占总课时的比例</w:t>
            </w:r>
          </w:p>
        </w:tc>
        <w:tc>
          <w:tcPr>
            <w:tcW w:w="0" w:type="auto"/>
            <w:gridSpan w:val="10"/>
            <w:tcBorders>
              <w:top w:val="single" w:sz="8" w:space="0" w:color="auto"/>
              <w:left w:val="nil"/>
              <w:bottom w:val="single" w:sz="8" w:space="0" w:color="auto"/>
              <w:right w:val="single" w:sz="8" w:space="0" w:color="000000"/>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55.16%</w:t>
            </w:r>
          </w:p>
        </w:tc>
      </w:tr>
      <w:tr w:rsidR="000035A1" w:rsidRPr="000035A1" w:rsidTr="000035A1">
        <w:trPr>
          <w:trHeight w:val="285"/>
        </w:trPr>
        <w:tc>
          <w:tcPr>
            <w:tcW w:w="0" w:type="auto"/>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课程设置数</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rPr>
                <w:rFonts w:ascii="宋体" w:hAnsi="宋体" w:cs="宋体"/>
                <w:color w:val="000000"/>
                <w:kern w:val="0"/>
                <w:szCs w:val="21"/>
              </w:rPr>
            </w:pPr>
            <w:r w:rsidRPr="000035A1">
              <w:rPr>
                <w:rFonts w:ascii="宋体" w:hAnsi="宋体" w:cs="宋体" w:hint="eastAsia"/>
                <w:color w:val="000000"/>
                <w:kern w:val="0"/>
                <w:szCs w:val="21"/>
              </w:rPr>
              <w:t>----</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rPr>
                <w:rFonts w:ascii="宋体" w:hAnsi="宋体" w:cs="宋体"/>
                <w:color w:val="000000"/>
                <w:kern w:val="0"/>
                <w:szCs w:val="21"/>
              </w:rPr>
            </w:pPr>
            <w:r w:rsidRPr="000035A1">
              <w:rPr>
                <w:rFonts w:ascii="宋体" w:hAnsi="宋体" w:cs="宋体" w:hint="eastAsia"/>
                <w:color w:val="000000"/>
                <w:kern w:val="0"/>
                <w:szCs w:val="21"/>
              </w:rPr>
              <w:t>----</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rPr>
                <w:rFonts w:ascii="宋体" w:hAnsi="宋体" w:cs="宋体"/>
                <w:color w:val="000000"/>
                <w:kern w:val="0"/>
                <w:szCs w:val="21"/>
              </w:rPr>
            </w:pPr>
            <w:r w:rsidRPr="000035A1">
              <w:rPr>
                <w:rFonts w:ascii="宋体" w:hAnsi="宋体" w:cs="宋体" w:hint="eastAsia"/>
                <w:color w:val="000000"/>
                <w:kern w:val="0"/>
                <w:szCs w:val="21"/>
              </w:rPr>
              <w:t>----</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rPr>
                <w:rFonts w:ascii="宋体" w:hAnsi="宋体" w:cs="宋体"/>
                <w:color w:val="000000"/>
                <w:kern w:val="0"/>
                <w:szCs w:val="21"/>
              </w:rPr>
            </w:pPr>
            <w:r w:rsidRPr="000035A1">
              <w:rPr>
                <w:rFonts w:ascii="宋体" w:hAnsi="宋体" w:cs="宋体" w:hint="eastAsia"/>
                <w:color w:val="000000"/>
                <w:kern w:val="0"/>
                <w:szCs w:val="21"/>
              </w:rPr>
              <w:t>----</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10</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9</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12</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9</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9</w:t>
            </w:r>
          </w:p>
        </w:tc>
        <w:tc>
          <w:tcPr>
            <w:tcW w:w="0" w:type="auto"/>
            <w:tcBorders>
              <w:top w:val="nil"/>
              <w:left w:val="nil"/>
              <w:bottom w:val="single" w:sz="8" w:space="0" w:color="auto"/>
              <w:right w:val="single" w:sz="8" w:space="0" w:color="auto"/>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0</w:t>
            </w:r>
          </w:p>
        </w:tc>
      </w:tr>
      <w:tr w:rsidR="000035A1" w:rsidRPr="000035A1" w:rsidTr="000035A1">
        <w:trPr>
          <w:trHeight w:val="285"/>
        </w:trPr>
        <w:tc>
          <w:tcPr>
            <w:tcW w:w="0" w:type="auto"/>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035A1" w:rsidRPr="000035A1" w:rsidRDefault="000035A1" w:rsidP="000035A1">
            <w:pPr>
              <w:widowControl/>
              <w:jc w:val="center"/>
              <w:rPr>
                <w:rFonts w:ascii="宋体" w:hAnsi="宋体" w:cs="宋体"/>
                <w:b/>
                <w:bCs/>
                <w:color w:val="000000"/>
                <w:kern w:val="0"/>
                <w:szCs w:val="21"/>
              </w:rPr>
            </w:pPr>
            <w:r w:rsidRPr="000035A1">
              <w:rPr>
                <w:rFonts w:ascii="宋体" w:hAnsi="宋体" w:cs="宋体" w:hint="eastAsia"/>
                <w:b/>
                <w:bCs/>
                <w:color w:val="000000"/>
                <w:kern w:val="0"/>
                <w:szCs w:val="21"/>
              </w:rPr>
              <w:t>课程设置总数</w:t>
            </w:r>
          </w:p>
        </w:tc>
        <w:tc>
          <w:tcPr>
            <w:tcW w:w="0" w:type="auto"/>
            <w:gridSpan w:val="10"/>
            <w:tcBorders>
              <w:top w:val="single" w:sz="8" w:space="0" w:color="auto"/>
              <w:left w:val="nil"/>
              <w:bottom w:val="single" w:sz="8" w:space="0" w:color="auto"/>
              <w:right w:val="single" w:sz="8" w:space="0" w:color="000000"/>
            </w:tcBorders>
            <w:shd w:val="clear" w:color="auto" w:fill="auto"/>
            <w:vAlign w:val="center"/>
            <w:hideMark/>
          </w:tcPr>
          <w:p w:rsidR="000035A1" w:rsidRPr="000035A1" w:rsidRDefault="000035A1" w:rsidP="000035A1">
            <w:pPr>
              <w:widowControl/>
              <w:jc w:val="center"/>
              <w:rPr>
                <w:rFonts w:ascii="宋体" w:hAnsi="宋体" w:cs="宋体"/>
                <w:b/>
                <w:bCs/>
                <w:color w:val="000000"/>
                <w:kern w:val="0"/>
                <w:sz w:val="22"/>
                <w:szCs w:val="22"/>
              </w:rPr>
            </w:pPr>
            <w:r w:rsidRPr="000035A1">
              <w:rPr>
                <w:rFonts w:ascii="宋体" w:hAnsi="宋体" w:cs="宋体" w:hint="eastAsia"/>
                <w:b/>
                <w:bCs/>
                <w:color w:val="000000"/>
                <w:kern w:val="0"/>
                <w:sz w:val="22"/>
                <w:szCs w:val="22"/>
              </w:rPr>
              <w:t>42</w:t>
            </w:r>
          </w:p>
        </w:tc>
      </w:tr>
    </w:tbl>
    <w:p w:rsidR="00453959" w:rsidRDefault="00453959" w:rsidP="00760AD2">
      <w:pPr>
        <w:spacing w:line="440" w:lineRule="exact"/>
        <w:ind w:firstLineChars="196" w:firstLine="470"/>
        <w:rPr>
          <w:rFonts w:ascii="黑体" w:eastAsia="黑体" w:hAnsi="宋体"/>
          <w:sz w:val="24"/>
        </w:rPr>
      </w:pPr>
    </w:p>
    <w:p w:rsidR="00453959" w:rsidRDefault="00453959" w:rsidP="00760AD2">
      <w:pPr>
        <w:spacing w:line="440" w:lineRule="exact"/>
        <w:ind w:firstLineChars="196" w:firstLine="470"/>
        <w:rPr>
          <w:rFonts w:ascii="黑体" w:eastAsia="黑体" w:hAnsi="宋体"/>
          <w:sz w:val="24"/>
        </w:rPr>
      </w:pPr>
    </w:p>
    <w:p w:rsidR="00453959" w:rsidRDefault="00453959" w:rsidP="00760AD2">
      <w:pPr>
        <w:spacing w:line="440" w:lineRule="exact"/>
        <w:ind w:firstLineChars="196" w:firstLine="470"/>
        <w:rPr>
          <w:rFonts w:ascii="黑体" w:eastAsia="黑体" w:hAnsi="宋体"/>
          <w:sz w:val="24"/>
        </w:rPr>
      </w:pPr>
    </w:p>
    <w:p w:rsidR="00453959" w:rsidRDefault="00453959" w:rsidP="00760AD2">
      <w:pPr>
        <w:spacing w:line="440" w:lineRule="exact"/>
        <w:ind w:firstLineChars="196" w:firstLine="470"/>
        <w:rPr>
          <w:rFonts w:ascii="黑体" w:eastAsia="黑体" w:hAnsi="宋体"/>
          <w:sz w:val="24"/>
        </w:rPr>
      </w:pPr>
    </w:p>
    <w:p w:rsidR="00453959" w:rsidRDefault="00453959" w:rsidP="00760AD2">
      <w:pPr>
        <w:spacing w:line="440" w:lineRule="exact"/>
        <w:ind w:firstLineChars="196" w:firstLine="470"/>
        <w:rPr>
          <w:rFonts w:ascii="黑体" w:eastAsia="黑体" w:hAnsi="宋体"/>
          <w:sz w:val="24"/>
        </w:rPr>
      </w:pPr>
    </w:p>
    <w:p w:rsidR="00453959" w:rsidRDefault="00453959" w:rsidP="00760AD2">
      <w:pPr>
        <w:spacing w:line="440" w:lineRule="exact"/>
        <w:ind w:firstLineChars="196" w:firstLine="470"/>
        <w:rPr>
          <w:rFonts w:ascii="黑体" w:eastAsia="黑体" w:hAnsi="宋体"/>
          <w:sz w:val="24"/>
        </w:rPr>
      </w:pPr>
    </w:p>
    <w:p w:rsidR="00453959" w:rsidRDefault="00453959" w:rsidP="00760AD2">
      <w:pPr>
        <w:spacing w:line="440" w:lineRule="exact"/>
        <w:ind w:firstLineChars="196" w:firstLine="470"/>
        <w:rPr>
          <w:rFonts w:ascii="黑体" w:eastAsia="黑体" w:hAnsi="宋体"/>
          <w:sz w:val="24"/>
        </w:rPr>
      </w:pPr>
    </w:p>
    <w:p w:rsidR="00760AD2" w:rsidRPr="00760AD2" w:rsidRDefault="00760AD2" w:rsidP="00760AD2">
      <w:pPr>
        <w:spacing w:line="440" w:lineRule="exact"/>
        <w:ind w:firstLineChars="196" w:firstLine="470"/>
        <w:rPr>
          <w:rFonts w:ascii="黑体" w:eastAsia="黑体" w:hAnsi="宋体"/>
          <w:sz w:val="24"/>
        </w:rPr>
      </w:pPr>
      <w:r w:rsidRPr="00760AD2">
        <w:rPr>
          <w:rFonts w:ascii="黑体" w:eastAsia="黑体" w:hAnsi="宋体" w:hint="eastAsia"/>
          <w:sz w:val="24"/>
        </w:rPr>
        <w:t>九、教学安排表</w:t>
      </w:r>
    </w:p>
    <w:tbl>
      <w:tblPr>
        <w:tblW w:w="0" w:type="auto"/>
        <w:jc w:val="center"/>
        <w:tblLayout w:type="fixed"/>
        <w:tblLook w:val="0000" w:firstRow="0" w:lastRow="0" w:firstColumn="0" w:lastColumn="0" w:noHBand="0" w:noVBand="0"/>
      </w:tblPr>
      <w:tblGrid>
        <w:gridCol w:w="582"/>
        <w:gridCol w:w="702"/>
        <w:gridCol w:w="340"/>
        <w:gridCol w:w="340"/>
        <w:gridCol w:w="16"/>
        <w:gridCol w:w="324"/>
        <w:gridCol w:w="340"/>
        <w:gridCol w:w="340"/>
        <w:gridCol w:w="340"/>
        <w:gridCol w:w="340"/>
        <w:gridCol w:w="340"/>
        <w:gridCol w:w="340"/>
        <w:gridCol w:w="340"/>
        <w:gridCol w:w="340"/>
        <w:gridCol w:w="340"/>
        <w:gridCol w:w="340"/>
        <w:gridCol w:w="340"/>
        <w:gridCol w:w="340"/>
        <w:gridCol w:w="381"/>
        <w:gridCol w:w="403"/>
        <w:gridCol w:w="387"/>
        <w:gridCol w:w="410"/>
        <w:gridCol w:w="375"/>
      </w:tblGrid>
      <w:tr w:rsidR="00760AD2" w:rsidRPr="00760AD2" w:rsidTr="00A8051F">
        <w:trPr>
          <w:trHeight w:val="823"/>
          <w:jc w:val="center"/>
        </w:trPr>
        <w:tc>
          <w:tcPr>
            <w:tcW w:w="1284" w:type="dxa"/>
            <w:gridSpan w:val="2"/>
            <w:tcBorders>
              <w:top w:val="single" w:sz="4" w:space="0" w:color="auto"/>
              <w:left w:val="single" w:sz="4" w:space="0" w:color="auto"/>
              <w:bottom w:val="single" w:sz="4" w:space="0" w:color="auto"/>
              <w:right w:val="nil"/>
              <w:tl2br w:val="single" w:sz="4" w:space="0" w:color="auto"/>
            </w:tcBorders>
            <w:vAlign w:val="bottom"/>
          </w:tcPr>
          <w:p w:rsidR="00760AD2" w:rsidRPr="00760AD2" w:rsidRDefault="00760AD2" w:rsidP="00760AD2">
            <w:pPr>
              <w:spacing w:line="440" w:lineRule="exact"/>
              <w:ind w:firstLineChars="243" w:firstLine="585"/>
              <w:rPr>
                <w:rFonts w:ascii="宋体" w:hAnsi="宋体" w:cs="宋体"/>
                <w:b/>
                <w:kern w:val="0"/>
                <w:sz w:val="24"/>
              </w:rPr>
            </w:pPr>
            <w:r w:rsidRPr="00760AD2">
              <w:rPr>
                <w:rFonts w:ascii="宋体" w:hAnsi="宋体" w:cs="宋体" w:hint="eastAsia"/>
                <w:b/>
                <w:kern w:val="0"/>
                <w:sz w:val="24"/>
              </w:rPr>
              <w:t>周数</w:t>
            </w:r>
          </w:p>
          <w:p w:rsidR="00760AD2" w:rsidRPr="00760AD2" w:rsidRDefault="00760AD2" w:rsidP="00760AD2">
            <w:pPr>
              <w:spacing w:line="440" w:lineRule="exact"/>
              <w:rPr>
                <w:rFonts w:ascii="宋体" w:hAnsi="宋体" w:cs="宋体"/>
                <w:b/>
                <w:kern w:val="0"/>
                <w:sz w:val="24"/>
              </w:rPr>
            </w:pPr>
            <w:r w:rsidRPr="00760AD2">
              <w:rPr>
                <w:rFonts w:ascii="宋体" w:hAnsi="宋体" w:cs="宋体" w:hint="eastAsia"/>
                <w:b/>
                <w:kern w:val="0"/>
                <w:sz w:val="24"/>
              </w:rPr>
              <w:t>学 学</w:t>
            </w:r>
          </w:p>
          <w:p w:rsidR="00760AD2" w:rsidRPr="00760AD2" w:rsidRDefault="00760AD2" w:rsidP="00760AD2">
            <w:pPr>
              <w:spacing w:line="440" w:lineRule="exact"/>
              <w:rPr>
                <w:rFonts w:ascii="宋体" w:hAnsi="宋体" w:cs="宋体"/>
                <w:b/>
                <w:kern w:val="0"/>
                <w:sz w:val="24"/>
              </w:rPr>
            </w:pPr>
            <w:r w:rsidRPr="00760AD2">
              <w:rPr>
                <w:rFonts w:ascii="宋体" w:hAnsi="宋体" w:cs="宋体" w:hint="eastAsia"/>
                <w:b/>
                <w:kern w:val="0"/>
                <w:sz w:val="24"/>
              </w:rPr>
              <w:t>年 期</w:t>
            </w:r>
          </w:p>
        </w:tc>
        <w:tc>
          <w:tcPr>
            <w:tcW w:w="340" w:type="dxa"/>
            <w:tcBorders>
              <w:top w:val="single" w:sz="4" w:space="0" w:color="auto"/>
              <w:left w:val="single" w:sz="4" w:space="0" w:color="auto"/>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1</w:t>
            </w:r>
          </w:p>
        </w:tc>
        <w:tc>
          <w:tcPr>
            <w:tcW w:w="340" w:type="dxa"/>
            <w:tcBorders>
              <w:top w:val="single" w:sz="4" w:space="0" w:color="auto"/>
              <w:left w:val="single" w:sz="4" w:space="0" w:color="auto"/>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2</w:t>
            </w:r>
          </w:p>
        </w:tc>
        <w:tc>
          <w:tcPr>
            <w:tcW w:w="340" w:type="dxa"/>
            <w:gridSpan w:val="2"/>
            <w:tcBorders>
              <w:top w:val="single" w:sz="4" w:space="0" w:color="auto"/>
              <w:left w:val="single" w:sz="4" w:space="0" w:color="auto"/>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3</w:t>
            </w:r>
          </w:p>
        </w:tc>
        <w:tc>
          <w:tcPr>
            <w:tcW w:w="340" w:type="dxa"/>
            <w:tcBorders>
              <w:top w:val="single" w:sz="4" w:space="0" w:color="auto"/>
              <w:left w:val="single" w:sz="4" w:space="0" w:color="auto"/>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4</w:t>
            </w:r>
          </w:p>
        </w:tc>
        <w:tc>
          <w:tcPr>
            <w:tcW w:w="340" w:type="dxa"/>
            <w:tcBorders>
              <w:top w:val="single" w:sz="4" w:space="0" w:color="auto"/>
              <w:left w:val="single" w:sz="4" w:space="0" w:color="auto"/>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5</w:t>
            </w:r>
          </w:p>
        </w:tc>
        <w:tc>
          <w:tcPr>
            <w:tcW w:w="340" w:type="dxa"/>
            <w:tcBorders>
              <w:top w:val="single" w:sz="4" w:space="0" w:color="auto"/>
              <w:left w:val="single" w:sz="4" w:space="0" w:color="auto"/>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6</w:t>
            </w:r>
          </w:p>
        </w:tc>
        <w:tc>
          <w:tcPr>
            <w:tcW w:w="340" w:type="dxa"/>
            <w:tcBorders>
              <w:top w:val="single" w:sz="4" w:space="0" w:color="auto"/>
              <w:left w:val="single" w:sz="4" w:space="0" w:color="auto"/>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7</w:t>
            </w:r>
          </w:p>
        </w:tc>
        <w:tc>
          <w:tcPr>
            <w:tcW w:w="340" w:type="dxa"/>
            <w:tcBorders>
              <w:top w:val="single" w:sz="4" w:space="0" w:color="auto"/>
              <w:left w:val="single" w:sz="4" w:space="0" w:color="auto"/>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8</w:t>
            </w:r>
          </w:p>
        </w:tc>
        <w:tc>
          <w:tcPr>
            <w:tcW w:w="340" w:type="dxa"/>
            <w:tcBorders>
              <w:top w:val="single" w:sz="4" w:space="0" w:color="auto"/>
              <w:left w:val="single" w:sz="4" w:space="0" w:color="auto"/>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9</w:t>
            </w:r>
          </w:p>
        </w:tc>
        <w:tc>
          <w:tcPr>
            <w:tcW w:w="3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10</w:t>
            </w:r>
          </w:p>
        </w:tc>
        <w:tc>
          <w:tcPr>
            <w:tcW w:w="3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11</w:t>
            </w:r>
          </w:p>
        </w:tc>
        <w:tc>
          <w:tcPr>
            <w:tcW w:w="3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12</w:t>
            </w:r>
          </w:p>
        </w:tc>
        <w:tc>
          <w:tcPr>
            <w:tcW w:w="3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13</w:t>
            </w:r>
          </w:p>
        </w:tc>
        <w:tc>
          <w:tcPr>
            <w:tcW w:w="3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14</w:t>
            </w:r>
          </w:p>
        </w:tc>
        <w:tc>
          <w:tcPr>
            <w:tcW w:w="3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15</w:t>
            </w:r>
          </w:p>
        </w:tc>
        <w:tc>
          <w:tcPr>
            <w:tcW w:w="38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16</w:t>
            </w:r>
          </w:p>
        </w:tc>
        <w:tc>
          <w:tcPr>
            <w:tcW w:w="40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17</w:t>
            </w:r>
          </w:p>
        </w:tc>
        <w:tc>
          <w:tcPr>
            <w:tcW w:w="38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18</w:t>
            </w:r>
          </w:p>
        </w:tc>
        <w:tc>
          <w:tcPr>
            <w:tcW w:w="41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19</w:t>
            </w:r>
          </w:p>
        </w:tc>
        <w:tc>
          <w:tcPr>
            <w:tcW w:w="3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60AD2" w:rsidRPr="00760AD2" w:rsidRDefault="00760AD2" w:rsidP="00760AD2">
            <w:pPr>
              <w:widowControl/>
              <w:spacing w:line="440" w:lineRule="exact"/>
              <w:jc w:val="center"/>
              <w:rPr>
                <w:rFonts w:ascii="宋体" w:hAnsi="宋体"/>
                <w:b/>
                <w:color w:val="000000"/>
                <w:kern w:val="0"/>
                <w:sz w:val="24"/>
              </w:rPr>
            </w:pPr>
            <w:r w:rsidRPr="00760AD2">
              <w:rPr>
                <w:rFonts w:ascii="宋体" w:hAnsi="宋体"/>
                <w:b/>
                <w:color w:val="000000"/>
                <w:kern w:val="0"/>
                <w:sz w:val="24"/>
              </w:rPr>
              <w:t>20</w:t>
            </w:r>
          </w:p>
        </w:tc>
      </w:tr>
      <w:tr w:rsidR="00760AD2" w:rsidRPr="00760AD2" w:rsidTr="00A8051F">
        <w:trPr>
          <w:trHeight w:val="764"/>
          <w:jc w:val="center"/>
        </w:trPr>
        <w:tc>
          <w:tcPr>
            <w:tcW w:w="582" w:type="dxa"/>
            <w:vMerge w:val="restart"/>
            <w:tcBorders>
              <w:top w:val="single" w:sz="4" w:space="0" w:color="auto"/>
              <w:left w:val="single" w:sz="4" w:space="0" w:color="auto"/>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cs="宋体"/>
                <w:kern w:val="0"/>
                <w:sz w:val="24"/>
              </w:rPr>
            </w:pPr>
            <w:r w:rsidRPr="00760AD2">
              <w:rPr>
                <w:rFonts w:ascii="宋体" w:hAnsi="宋体" w:cs="宋体" w:hint="eastAsia"/>
                <w:kern w:val="0"/>
                <w:sz w:val="24"/>
              </w:rPr>
              <w:t>第一学年</w:t>
            </w:r>
            <w:r w:rsidRPr="00760AD2">
              <w:rPr>
                <w:kern w:val="0"/>
                <w:sz w:val="24"/>
              </w:rPr>
              <w:t xml:space="preserve"> </w:t>
            </w:r>
          </w:p>
        </w:tc>
        <w:tc>
          <w:tcPr>
            <w:tcW w:w="702" w:type="dxa"/>
            <w:tcBorders>
              <w:top w:val="single" w:sz="4" w:space="0" w:color="auto"/>
              <w:left w:val="nil"/>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cs="宋体"/>
                <w:kern w:val="0"/>
                <w:szCs w:val="21"/>
              </w:rPr>
            </w:pPr>
            <w:r w:rsidRPr="00760AD2">
              <w:rPr>
                <w:rFonts w:ascii="宋体" w:hAnsi="宋体" w:cs="宋体" w:hint="eastAsia"/>
                <w:kern w:val="0"/>
                <w:szCs w:val="21"/>
              </w:rPr>
              <w:t>第一</w:t>
            </w:r>
          </w:p>
          <w:p w:rsidR="00760AD2" w:rsidRPr="00760AD2" w:rsidRDefault="00760AD2" w:rsidP="00760AD2">
            <w:pPr>
              <w:widowControl/>
              <w:spacing w:line="440" w:lineRule="exact"/>
              <w:jc w:val="center"/>
              <w:rPr>
                <w:rFonts w:ascii="宋体" w:hAnsi="宋体" w:cs="宋体"/>
                <w:kern w:val="0"/>
                <w:szCs w:val="21"/>
              </w:rPr>
            </w:pPr>
            <w:r w:rsidRPr="00760AD2">
              <w:rPr>
                <w:rFonts w:ascii="宋体" w:hAnsi="宋体" w:cs="宋体" w:hint="eastAsia"/>
                <w:kern w:val="0"/>
                <w:szCs w:val="21"/>
              </w:rPr>
              <w:t>学期</w:t>
            </w:r>
          </w:p>
        </w:tc>
        <w:tc>
          <w:tcPr>
            <w:tcW w:w="680" w:type="dxa"/>
            <w:gridSpan w:val="2"/>
            <w:tcBorders>
              <w:top w:val="single" w:sz="4" w:space="0" w:color="auto"/>
              <w:left w:val="nil"/>
              <w:bottom w:val="single" w:sz="4" w:space="0" w:color="auto"/>
              <w:right w:val="single" w:sz="4" w:space="0" w:color="000000"/>
            </w:tcBorders>
            <w:vAlign w:val="center"/>
          </w:tcPr>
          <w:p w:rsidR="00760AD2" w:rsidRPr="00760AD2" w:rsidRDefault="00760AD2" w:rsidP="00760AD2">
            <w:pPr>
              <w:widowControl/>
              <w:spacing w:line="440" w:lineRule="exact"/>
              <w:jc w:val="center"/>
              <w:rPr>
                <w:rFonts w:ascii="宋体" w:hAnsi="宋体" w:cs="宋体"/>
                <w:kern w:val="0"/>
                <w:szCs w:val="21"/>
              </w:rPr>
            </w:pPr>
            <w:r w:rsidRPr="00760AD2">
              <w:rPr>
                <w:rFonts w:ascii="宋体" w:hAnsi="宋体" w:cs="宋体" w:hint="eastAsia"/>
                <w:kern w:val="0"/>
                <w:szCs w:val="21"/>
              </w:rPr>
              <w:t>军训入学教育</w:t>
            </w:r>
          </w:p>
        </w:tc>
        <w:tc>
          <w:tcPr>
            <w:tcW w:w="340" w:type="dxa"/>
            <w:gridSpan w:val="2"/>
            <w:tcBorders>
              <w:top w:val="nil"/>
              <w:left w:val="nil"/>
              <w:bottom w:val="single" w:sz="4" w:space="0" w:color="auto"/>
              <w:right w:val="single" w:sz="4" w:space="0" w:color="auto"/>
            </w:tcBorders>
            <w:tcMar>
              <w:left w:w="0" w:type="dxa"/>
              <w:right w:w="0" w:type="dxa"/>
            </w:tcMar>
            <w:vAlign w:val="center"/>
          </w:tcPr>
          <w:p w:rsidR="00760AD2" w:rsidRPr="00760AD2" w:rsidRDefault="00760AD2" w:rsidP="00760AD2">
            <w:pPr>
              <w:widowControl/>
              <w:spacing w:line="440" w:lineRule="exact"/>
              <w:jc w:val="center"/>
              <w:rPr>
                <w:rFonts w:ascii="宋体" w:hAnsi="宋体" w:cs="宋体"/>
                <w:kern w:val="0"/>
                <w:szCs w:val="21"/>
              </w:rPr>
            </w:pPr>
            <w:r w:rsidRPr="00760AD2">
              <w:rPr>
                <w:rFonts w:ascii="宋体" w:hAnsi="宋体" w:cs="宋体" w:hint="eastAsia"/>
                <w:kern w:val="0"/>
                <w:szCs w:val="21"/>
              </w:rPr>
              <w:t>岗位认知</w:t>
            </w:r>
          </w:p>
        </w:tc>
        <w:tc>
          <w:tcPr>
            <w:tcW w:w="5251" w:type="dxa"/>
            <w:gridSpan w:val="15"/>
            <w:tcBorders>
              <w:top w:val="nil"/>
              <w:left w:val="nil"/>
              <w:bottom w:val="single" w:sz="4" w:space="0" w:color="auto"/>
              <w:right w:val="single" w:sz="4" w:space="0" w:color="auto"/>
            </w:tcBorders>
            <w:vAlign w:val="center"/>
          </w:tcPr>
          <w:p w:rsidR="00760AD2" w:rsidRPr="00760AD2" w:rsidRDefault="00760AD2" w:rsidP="00760AD2">
            <w:pPr>
              <w:spacing w:line="440" w:lineRule="exact"/>
              <w:jc w:val="center"/>
              <w:rPr>
                <w:rFonts w:ascii="宋体" w:hAnsi="宋体" w:cs="宋体"/>
                <w:kern w:val="0"/>
                <w:szCs w:val="21"/>
              </w:rPr>
            </w:pPr>
            <w:r w:rsidRPr="00760AD2">
              <w:rPr>
                <w:rFonts w:ascii="宋体" w:hAnsi="宋体" w:cs="宋体" w:hint="eastAsia"/>
                <w:kern w:val="0"/>
                <w:szCs w:val="21"/>
              </w:rPr>
              <w:t>课程教学</w:t>
            </w:r>
          </w:p>
        </w:tc>
        <w:tc>
          <w:tcPr>
            <w:tcW w:w="785" w:type="dxa"/>
            <w:gridSpan w:val="2"/>
            <w:tcBorders>
              <w:top w:val="single" w:sz="4" w:space="0" w:color="auto"/>
              <w:left w:val="nil"/>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cs="宋体"/>
                <w:kern w:val="0"/>
                <w:szCs w:val="21"/>
              </w:rPr>
            </w:pPr>
            <w:r w:rsidRPr="00760AD2">
              <w:rPr>
                <w:rFonts w:ascii="宋体" w:hAnsi="宋体" w:cs="宋体" w:hint="eastAsia"/>
                <w:kern w:val="0"/>
                <w:szCs w:val="21"/>
              </w:rPr>
              <w:t>考核</w:t>
            </w:r>
          </w:p>
        </w:tc>
      </w:tr>
      <w:tr w:rsidR="00760AD2" w:rsidRPr="00760AD2" w:rsidTr="00A8051F">
        <w:trPr>
          <w:trHeight w:val="344"/>
          <w:jc w:val="center"/>
        </w:trPr>
        <w:tc>
          <w:tcPr>
            <w:tcW w:w="582" w:type="dxa"/>
            <w:vMerge/>
            <w:tcBorders>
              <w:top w:val="nil"/>
              <w:left w:val="single" w:sz="4" w:space="0" w:color="auto"/>
              <w:bottom w:val="single" w:sz="4" w:space="0" w:color="auto"/>
              <w:right w:val="single" w:sz="4" w:space="0" w:color="auto"/>
            </w:tcBorders>
            <w:vAlign w:val="center"/>
          </w:tcPr>
          <w:p w:rsidR="00760AD2" w:rsidRPr="00760AD2" w:rsidRDefault="00760AD2" w:rsidP="00760AD2">
            <w:pPr>
              <w:widowControl/>
              <w:spacing w:line="440" w:lineRule="exact"/>
              <w:jc w:val="left"/>
              <w:rPr>
                <w:rFonts w:ascii="宋体" w:hAnsi="宋体" w:cs="宋体"/>
                <w:kern w:val="0"/>
                <w:sz w:val="24"/>
              </w:rPr>
            </w:pPr>
          </w:p>
        </w:tc>
        <w:tc>
          <w:tcPr>
            <w:tcW w:w="702" w:type="dxa"/>
            <w:tcBorders>
              <w:top w:val="nil"/>
              <w:left w:val="nil"/>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cs="宋体"/>
                <w:kern w:val="0"/>
                <w:szCs w:val="21"/>
              </w:rPr>
            </w:pPr>
            <w:r w:rsidRPr="00760AD2">
              <w:rPr>
                <w:rFonts w:ascii="宋体" w:hAnsi="宋体" w:cs="宋体" w:hint="eastAsia"/>
                <w:kern w:val="0"/>
                <w:szCs w:val="21"/>
              </w:rPr>
              <w:t>第二学期</w:t>
            </w:r>
          </w:p>
        </w:tc>
        <w:tc>
          <w:tcPr>
            <w:tcW w:w="6271" w:type="dxa"/>
            <w:gridSpan w:val="19"/>
            <w:tcBorders>
              <w:top w:val="nil"/>
              <w:left w:val="nil"/>
              <w:bottom w:val="single" w:sz="4" w:space="0" w:color="auto"/>
              <w:right w:val="single" w:sz="4" w:space="0" w:color="auto"/>
            </w:tcBorders>
            <w:tcMar>
              <w:left w:w="0" w:type="dxa"/>
              <w:right w:w="0" w:type="dxa"/>
            </w:tcMar>
            <w:vAlign w:val="center"/>
          </w:tcPr>
          <w:p w:rsidR="00760AD2" w:rsidRPr="00760AD2" w:rsidRDefault="00760AD2" w:rsidP="00760AD2">
            <w:pPr>
              <w:widowControl/>
              <w:spacing w:line="440" w:lineRule="exact"/>
              <w:jc w:val="center"/>
              <w:rPr>
                <w:rFonts w:ascii="宋体" w:hAnsi="宋体" w:cs="宋体"/>
                <w:kern w:val="0"/>
                <w:szCs w:val="21"/>
              </w:rPr>
            </w:pPr>
          </w:p>
          <w:p w:rsidR="00760AD2" w:rsidRPr="00760AD2" w:rsidRDefault="00760AD2" w:rsidP="00760AD2">
            <w:pPr>
              <w:spacing w:line="440" w:lineRule="exact"/>
              <w:jc w:val="center"/>
              <w:rPr>
                <w:rFonts w:ascii="宋体" w:hAnsi="宋体" w:cs="宋体"/>
                <w:kern w:val="0"/>
                <w:szCs w:val="21"/>
              </w:rPr>
            </w:pPr>
            <w:r w:rsidRPr="00760AD2">
              <w:rPr>
                <w:rFonts w:ascii="宋体" w:hAnsi="宋体" w:cs="宋体" w:hint="eastAsia"/>
                <w:kern w:val="0"/>
                <w:szCs w:val="21"/>
              </w:rPr>
              <w:t>课程教学</w:t>
            </w:r>
          </w:p>
        </w:tc>
        <w:tc>
          <w:tcPr>
            <w:tcW w:w="785" w:type="dxa"/>
            <w:gridSpan w:val="2"/>
            <w:tcBorders>
              <w:top w:val="single" w:sz="4" w:space="0" w:color="auto"/>
              <w:left w:val="nil"/>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cs="宋体"/>
                <w:kern w:val="0"/>
                <w:szCs w:val="21"/>
              </w:rPr>
            </w:pPr>
            <w:r w:rsidRPr="00760AD2">
              <w:rPr>
                <w:rFonts w:ascii="宋体" w:hAnsi="宋体" w:cs="宋体" w:hint="eastAsia"/>
                <w:kern w:val="0"/>
                <w:szCs w:val="21"/>
              </w:rPr>
              <w:t>考核</w:t>
            </w:r>
          </w:p>
        </w:tc>
      </w:tr>
      <w:tr w:rsidR="00760AD2" w:rsidRPr="00760AD2" w:rsidTr="00A8051F">
        <w:trPr>
          <w:trHeight w:val="692"/>
          <w:jc w:val="center"/>
        </w:trPr>
        <w:tc>
          <w:tcPr>
            <w:tcW w:w="582" w:type="dxa"/>
            <w:vMerge w:val="restart"/>
            <w:tcBorders>
              <w:top w:val="nil"/>
              <w:left w:val="single" w:sz="4" w:space="0" w:color="auto"/>
              <w:bottom w:val="single" w:sz="4" w:space="0" w:color="000000"/>
              <w:right w:val="single" w:sz="4" w:space="0" w:color="auto"/>
            </w:tcBorders>
            <w:vAlign w:val="center"/>
          </w:tcPr>
          <w:p w:rsidR="00760AD2" w:rsidRPr="00760AD2" w:rsidRDefault="00760AD2" w:rsidP="00760AD2">
            <w:pPr>
              <w:widowControl/>
              <w:spacing w:line="440" w:lineRule="exact"/>
              <w:jc w:val="center"/>
              <w:rPr>
                <w:rFonts w:ascii="宋体" w:hAnsi="宋体" w:cs="宋体"/>
                <w:kern w:val="0"/>
                <w:sz w:val="24"/>
              </w:rPr>
            </w:pPr>
            <w:r w:rsidRPr="00760AD2">
              <w:rPr>
                <w:rFonts w:ascii="宋体" w:hAnsi="宋体" w:cs="宋体" w:hint="eastAsia"/>
                <w:kern w:val="0"/>
                <w:sz w:val="24"/>
              </w:rPr>
              <w:t>第二学年</w:t>
            </w:r>
          </w:p>
        </w:tc>
        <w:tc>
          <w:tcPr>
            <w:tcW w:w="702" w:type="dxa"/>
            <w:tcBorders>
              <w:top w:val="nil"/>
              <w:left w:val="nil"/>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cs="宋体"/>
                <w:kern w:val="0"/>
                <w:szCs w:val="21"/>
              </w:rPr>
            </w:pPr>
            <w:r w:rsidRPr="00760AD2">
              <w:rPr>
                <w:rFonts w:ascii="宋体" w:hAnsi="宋体" w:cs="宋体" w:hint="eastAsia"/>
                <w:kern w:val="0"/>
                <w:szCs w:val="21"/>
              </w:rPr>
              <w:t>第一学期</w:t>
            </w:r>
          </w:p>
        </w:tc>
        <w:tc>
          <w:tcPr>
            <w:tcW w:w="6271" w:type="dxa"/>
            <w:gridSpan w:val="19"/>
            <w:tcBorders>
              <w:top w:val="nil"/>
              <w:left w:val="nil"/>
              <w:bottom w:val="single" w:sz="4" w:space="0" w:color="auto"/>
              <w:right w:val="single" w:sz="4" w:space="0" w:color="auto"/>
            </w:tcBorders>
            <w:tcMar>
              <w:left w:w="0" w:type="dxa"/>
              <w:right w:w="0" w:type="dxa"/>
            </w:tcMar>
            <w:vAlign w:val="center"/>
          </w:tcPr>
          <w:p w:rsidR="00760AD2" w:rsidRPr="00760AD2" w:rsidRDefault="00760AD2" w:rsidP="00760AD2">
            <w:pPr>
              <w:spacing w:line="440" w:lineRule="exact"/>
              <w:jc w:val="center"/>
              <w:rPr>
                <w:rFonts w:ascii="宋体" w:hAnsi="宋体" w:cs="宋体"/>
                <w:kern w:val="0"/>
                <w:szCs w:val="21"/>
              </w:rPr>
            </w:pPr>
            <w:r w:rsidRPr="00760AD2">
              <w:rPr>
                <w:rFonts w:ascii="宋体" w:hAnsi="宋体" w:cs="宋体" w:hint="eastAsia"/>
                <w:kern w:val="0"/>
                <w:szCs w:val="21"/>
              </w:rPr>
              <w:t>课程教学</w:t>
            </w:r>
          </w:p>
        </w:tc>
        <w:tc>
          <w:tcPr>
            <w:tcW w:w="785" w:type="dxa"/>
            <w:gridSpan w:val="2"/>
            <w:tcBorders>
              <w:top w:val="single" w:sz="4" w:space="0" w:color="auto"/>
              <w:left w:val="nil"/>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cs="宋体"/>
                <w:kern w:val="0"/>
                <w:szCs w:val="21"/>
              </w:rPr>
            </w:pPr>
            <w:r w:rsidRPr="00760AD2">
              <w:rPr>
                <w:rFonts w:ascii="宋体" w:hAnsi="宋体" w:cs="宋体" w:hint="eastAsia"/>
                <w:kern w:val="0"/>
                <w:szCs w:val="21"/>
              </w:rPr>
              <w:t>考核</w:t>
            </w:r>
          </w:p>
        </w:tc>
      </w:tr>
      <w:tr w:rsidR="00760AD2" w:rsidRPr="00760AD2" w:rsidTr="00A8051F">
        <w:trPr>
          <w:trHeight w:val="475"/>
          <w:jc w:val="center"/>
        </w:trPr>
        <w:tc>
          <w:tcPr>
            <w:tcW w:w="582" w:type="dxa"/>
            <w:vMerge/>
            <w:tcBorders>
              <w:top w:val="nil"/>
              <w:left w:val="single" w:sz="4" w:space="0" w:color="auto"/>
              <w:bottom w:val="single" w:sz="4" w:space="0" w:color="auto"/>
              <w:right w:val="single" w:sz="4" w:space="0" w:color="auto"/>
            </w:tcBorders>
            <w:vAlign w:val="center"/>
          </w:tcPr>
          <w:p w:rsidR="00760AD2" w:rsidRPr="00760AD2" w:rsidRDefault="00760AD2" w:rsidP="00760AD2">
            <w:pPr>
              <w:widowControl/>
              <w:spacing w:line="440" w:lineRule="exact"/>
              <w:jc w:val="left"/>
              <w:rPr>
                <w:rFonts w:ascii="宋体" w:hAnsi="宋体" w:cs="宋体"/>
                <w:kern w:val="0"/>
                <w:sz w:val="24"/>
              </w:rPr>
            </w:pPr>
          </w:p>
        </w:tc>
        <w:tc>
          <w:tcPr>
            <w:tcW w:w="702" w:type="dxa"/>
            <w:tcBorders>
              <w:top w:val="nil"/>
              <w:left w:val="nil"/>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cs="宋体"/>
                <w:kern w:val="0"/>
                <w:szCs w:val="21"/>
              </w:rPr>
            </w:pPr>
            <w:r w:rsidRPr="00760AD2">
              <w:rPr>
                <w:rFonts w:ascii="宋体" w:hAnsi="宋体" w:cs="宋体" w:hint="eastAsia"/>
                <w:kern w:val="0"/>
                <w:szCs w:val="21"/>
              </w:rPr>
              <w:t>第二学期</w:t>
            </w:r>
          </w:p>
        </w:tc>
        <w:tc>
          <w:tcPr>
            <w:tcW w:w="3060" w:type="dxa"/>
            <w:gridSpan w:val="10"/>
            <w:tcBorders>
              <w:top w:val="nil"/>
              <w:left w:val="nil"/>
              <w:bottom w:val="single" w:sz="4" w:space="0" w:color="auto"/>
              <w:right w:val="single" w:sz="4" w:space="0" w:color="auto"/>
            </w:tcBorders>
            <w:vAlign w:val="center"/>
          </w:tcPr>
          <w:p w:rsidR="00760AD2" w:rsidRPr="00760AD2" w:rsidRDefault="00760AD2" w:rsidP="00760AD2">
            <w:pPr>
              <w:spacing w:line="440" w:lineRule="exact"/>
              <w:jc w:val="center"/>
              <w:rPr>
                <w:rFonts w:ascii="宋体" w:hAnsi="宋体" w:cs="宋体"/>
                <w:kern w:val="0"/>
                <w:szCs w:val="21"/>
              </w:rPr>
            </w:pPr>
            <w:r w:rsidRPr="00760AD2">
              <w:rPr>
                <w:rFonts w:ascii="宋体" w:hAnsi="宋体" w:cs="宋体" w:hint="eastAsia"/>
                <w:kern w:val="0"/>
                <w:szCs w:val="21"/>
              </w:rPr>
              <w:t>技能训练</w:t>
            </w:r>
          </w:p>
        </w:tc>
        <w:tc>
          <w:tcPr>
            <w:tcW w:w="3211" w:type="dxa"/>
            <w:gridSpan w:val="9"/>
            <w:tcBorders>
              <w:top w:val="nil"/>
              <w:left w:val="nil"/>
              <w:bottom w:val="single" w:sz="4" w:space="0" w:color="auto"/>
              <w:right w:val="single" w:sz="4" w:space="0" w:color="auto"/>
            </w:tcBorders>
            <w:vAlign w:val="center"/>
          </w:tcPr>
          <w:p w:rsidR="00760AD2" w:rsidRPr="00760AD2" w:rsidRDefault="00760AD2" w:rsidP="00760AD2">
            <w:pPr>
              <w:spacing w:line="440" w:lineRule="exact"/>
              <w:jc w:val="center"/>
              <w:rPr>
                <w:rFonts w:ascii="宋体" w:hAnsi="宋体" w:cs="宋体"/>
                <w:kern w:val="0"/>
                <w:szCs w:val="21"/>
              </w:rPr>
            </w:pPr>
            <w:r w:rsidRPr="00760AD2">
              <w:rPr>
                <w:rFonts w:ascii="宋体" w:hAnsi="宋体" w:cs="宋体" w:hint="eastAsia"/>
                <w:kern w:val="0"/>
                <w:szCs w:val="21"/>
              </w:rPr>
              <w:t>课程教学</w:t>
            </w:r>
          </w:p>
        </w:tc>
        <w:tc>
          <w:tcPr>
            <w:tcW w:w="785" w:type="dxa"/>
            <w:gridSpan w:val="2"/>
            <w:tcBorders>
              <w:top w:val="single" w:sz="4" w:space="0" w:color="auto"/>
              <w:left w:val="nil"/>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cs="宋体"/>
                <w:kern w:val="0"/>
                <w:szCs w:val="21"/>
              </w:rPr>
            </w:pPr>
            <w:r w:rsidRPr="00760AD2">
              <w:rPr>
                <w:rFonts w:ascii="宋体" w:hAnsi="宋体" w:cs="宋体" w:hint="eastAsia"/>
                <w:kern w:val="0"/>
                <w:szCs w:val="21"/>
              </w:rPr>
              <w:t>考核</w:t>
            </w:r>
          </w:p>
        </w:tc>
      </w:tr>
      <w:tr w:rsidR="00760AD2" w:rsidRPr="00760AD2" w:rsidTr="00A8051F">
        <w:trPr>
          <w:trHeight w:val="525"/>
          <w:jc w:val="center"/>
        </w:trPr>
        <w:tc>
          <w:tcPr>
            <w:tcW w:w="582" w:type="dxa"/>
            <w:vMerge w:val="restart"/>
            <w:tcBorders>
              <w:top w:val="single" w:sz="4" w:space="0" w:color="auto"/>
              <w:left w:val="single" w:sz="4" w:space="0" w:color="auto"/>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cs="宋体"/>
                <w:kern w:val="0"/>
                <w:sz w:val="24"/>
              </w:rPr>
            </w:pPr>
            <w:r w:rsidRPr="00760AD2">
              <w:rPr>
                <w:rFonts w:ascii="宋体" w:hAnsi="宋体" w:cs="宋体" w:hint="eastAsia"/>
                <w:kern w:val="0"/>
                <w:sz w:val="24"/>
              </w:rPr>
              <w:t>第三学年</w:t>
            </w:r>
          </w:p>
        </w:tc>
        <w:tc>
          <w:tcPr>
            <w:tcW w:w="702" w:type="dxa"/>
            <w:tcBorders>
              <w:top w:val="single" w:sz="4" w:space="0" w:color="auto"/>
              <w:left w:val="nil"/>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cs="宋体"/>
                <w:kern w:val="0"/>
                <w:szCs w:val="21"/>
              </w:rPr>
            </w:pPr>
            <w:r w:rsidRPr="00760AD2">
              <w:rPr>
                <w:rFonts w:ascii="宋体" w:hAnsi="宋体" w:cs="宋体" w:hint="eastAsia"/>
                <w:kern w:val="0"/>
                <w:szCs w:val="21"/>
              </w:rPr>
              <w:t>第一学期</w:t>
            </w:r>
          </w:p>
        </w:tc>
        <w:tc>
          <w:tcPr>
            <w:tcW w:w="3060" w:type="dxa"/>
            <w:gridSpan w:val="10"/>
            <w:tcBorders>
              <w:top w:val="single" w:sz="4" w:space="0" w:color="auto"/>
              <w:left w:val="nil"/>
              <w:bottom w:val="single" w:sz="4" w:space="0" w:color="auto"/>
              <w:right w:val="single" w:sz="4" w:space="0" w:color="auto"/>
            </w:tcBorders>
            <w:vAlign w:val="center"/>
          </w:tcPr>
          <w:p w:rsidR="00760AD2" w:rsidRPr="00760AD2" w:rsidRDefault="00760AD2" w:rsidP="00760AD2">
            <w:pPr>
              <w:spacing w:line="440" w:lineRule="exact"/>
              <w:jc w:val="center"/>
              <w:rPr>
                <w:rFonts w:ascii="宋体" w:hAnsi="宋体" w:cs="宋体"/>
                <w:color w:val="000000"/>
                <w:kern w:val="0"/>
                <w:szCs w:val="21"/>
              </w:rPr>
            </w:pPr>
            <w:r w:rsidRPr="00760AD2">
              <w:rPr>
                <w:rFonts w:ascii="宋体" w:hAnsi="宋体" w:cs="Courier New" w:hint="eastAsia"/>
                <w:szCs w:val="21"/>
              </w:rPr>
              <w:t>课程教学</w:t>
            </w:r>
          </w:p>
        </w:tc>
        <w:tc>
          <w:tcPr>
            <w:tcW w:w="3211" w:type="dxa"/>
            <w:gridSpan w:val="9"/>
            <w:tcBorders>
              <w:top w:val="single" w:sz="4" w:space="0" w:color="auto"/>
              <w:left w:val="nil"/>
              <w:bottom w:val="single" w:sz="4" w:space="0" w:color="auto"/>
              <w:right w:val="single" w:sz="4" w:space="0" w:color="auto"/>
            </w:tcBorders>
            <w:vAlign w:val="center"/>
          </w:tcPr>
          <w:p w:rsidR="00760AD2" w:rsidRPr="00760AD2" w:rsidRDefault="00760AD2" w:rsidP="00760AD2">
            <w:pPr>
              <w:widowControl/>
              <w:jc w:val="center"/>
              <w:rPr>
                <w:rFonts w:ascii="宋体" w:hAnsi="宋体" w:cs="宋体"/>
                <w:color w:val="FF0000"/>
                <w:kern w:val="0"/>
                <w:szCs w:val="21"/>
              </w:rPr>
            </w:pPr>
            <w:r w:rsidRPr="00760AD2">
              <w:rPr>
                <w:rFonts w:ascii="宋体" w:hAnsi="宋体" w:cs="宋体" w:hint="eastAsia"/>
                <w:kern w:val="0"/>
                <w:szCs w:val="21"/>
              </w:rPr>
              <w:t>职业资格认证</w:t>
            </w:r>
          </w:p>
        </w:tc>
        <w:tc>
          <w:tcPr>
            <w:tcW w:w="785" w:type="dxa"/>
            <w:gridSpan w:val="2"/>
            <w:tcBorders>
              <w:top w:val="single" w:sz="4" w:space="0" w:color="auto"/>
              <w:left w:val="nil"/>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cs="宋体"/>
                <w:kern w:val="0"/>
                <w:szCs w:val="21"/>
              </w:rPr>
            </w:pPr>
            <w:r w:rsidRPr="00760AD2">
              <w:rPr>
                <w:rFonts w:ascii="宋体" w:hAnsi="宋体" w:cs="宋体" w:hint="eastAsia"/>
                <w:kern w:val="0"/>
                <w:szCs w:val="21"/>
              </w:rPr>
              <w:t>考核</w:t>
            </w:r>
          </w:p>
        </w:tc>
      </w:tr>
      <w:tr w:rsidR="00760AD2" w:rsidRPr="00760AD2" w:rsidTr="00A8051F">
        <w:trPr>
          <w:trHeight w:val="453"/>
          <w:jc w:val="center"/>
        </w:trPr>
        <w:tc>
          <w:tcPr>
            <w:tcW w:w="582" w:type="dxa"/>
            <w:vMerge/>
            <w:tcBorders>
              <w:top w:val="single" w:sz="4" w:space="0" w:color="auto"/>
              <w:left w:val="single" w:sz="4" w:space="0" w:color="auto"/>
              <w:bottom w:val="single" w:sz="4" w:space="0" w:color="000000"/>
              <w:right w:val="single" w:sz="4" w:space="0" w:color="auto"/>
            </w:tcBorders>
            <w:vAlign w:val="center"/>
          </w:tcPr>
          <w:p w:rsidR="00760AD2" w:rsidRPr="00760AD2" w:rsidRDefault="00760AD2" w:rsidP="00760AD2">
            <w:pPr>
              <w:widowControl/>
              <w:spacing w:line="440" w:lineRule="exact"/>
              <w:jc w:val="left"/>
              <w:rPr>
                <w:rFonts w:ascii="宋体" w:hAnsi="宋体" w:cs="宋体"/>
                <w:kern w:val="0"/>
                <w:sz w:val="24"/>
              </w:rPr>
            </w:pPr>
          </w:p>
        </w:tc>
        <w:tc>
          <w:tcPr>
            <w:tcW w:w="702" w:type="dxa"/>
            <w:tcBorders>
              <w:top w:val="single" w:sz="4" w:space="0" w:color="auto"/>
              <w:left w:val="nil"/>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cs="宋体"/>
                <w:kern w:val="0"/>
                <w:szCs w:val="21"/>
              </w:rPr>
            </w:pPr>
            <w:r w:rsidRPr="00760AD2">
              <w:rPr>
                <w:rFonts w:ascii="宋体" w:hAnsi="宋体" w:cs="宋体" w:hint="eastAsia"/>
                <w:kern w:val="0"/>
                <w:szCs w:val="21"/>
              </w:rPr>
              <w:t>第二学期</w:t>
            </w:r>
          </w:p>
        </w:tc>
        <w:tc>
          <w:tcPr>
            <w:tcW w:w="696" w:type="dxa"/>
            <w:gridSpan w:val="3"/>
            <w:tcBorders>
              <w:top w:val="single" w:sz="4" w:space="0" w:color="auto"/>
              <w:left w:val="nil"/>
              <w:bottom w:val="single" w:sz="4" w:space="0" w:color="auto"/>
              <w:right w:val="single" w:sz="4" w:space="0" w:color="000000"/>
            </w:tcBorders>
            <w:vAlign w:val="center"/>
          </w:tcPr>
          <w:p w:rsidR="00760AD2" w:rsidRPr="00760AD2" w:rsidRDefault="00760AD2" w:rsidP="00760AD2">
            <w:pPr>
              <w:widowControl/>
              <w:spacing w:line="440" w:lineRule="exact"/>
              <w:jc w:val="center"/>
              <w:rPr>
                <w:rFonts w:ascii="宋体" w:hAnsi="宋体" w:cs="宋体"/>
                <w:kern w:val="0"/>
                <w:szCs w:val="21"/>
              </w:rPr>
            </w:pPr>
            <w:r w:rsidRPr="00760AD2">
              <w:rPr>
                <w:rFonts w:ascii="宋体" w:hAnsi="宋体" w:cs="宋体" w:hint="eastAsia"/>
                <w:kern w:val="0"/>
                <w:szCs w:val="21"/>
              </w:rPr>
              <w:t>毕业设计</w:t>
            </w:r>
          </w:p>
        </w:tc>
        <w:tc>
          <w:tcPr>
            <w:tcW w:w="5575" w:type="dxa"/>
            <w:gridSpan w:val="16"/>
            <w:tcBorders>
              <w:top w:val="single" w:sz="4" w:space="0" w:color="auto"/>
              <w:left w:val="nil"/>
              <w:bottom w:val="single" w:sz="4" w:space="0" w:color="auto"/>
              <w:right w:val="single" w:sz="4" w:space="0" w:color="000000"/>
            </w:tcBorders>
            <w:vAlign w:val="center"/>
          </w:tcPr>
          <w:p w:rsidR="00760AD2" w:rsidRPr="00760AD2" w:rsidRDefault="00760AD2" w:rsidP="00760AD2">
            <w:pPr>
              <w:widowControl/>
              <w:spacing w:line="440" w:lineRule="exact"/>
              <w:jc w:val="center"/>
              <w:rPr>
                <w:rFonts w:ascii="宋体" w:hAnsi="宋体" w:cs="宋体"/>
                <w:kern w:val="0"/>
                <w:szCs w:val="21"/>
              </w:rPr>
            </w:pPr>
            <w:r w:rsidRPr="00760AD2">
              <w:rPr>
                <w:rFonts w:ascii="宋体" w:hAnsi="宋体" w:cs="宋体" w:hint="eastAsia"/>
                <w:color w:val="000000"/>
                <w:kern w:val="0"/>
                <w:szCs w:val="21"/>
              </w:rPr>
              <w:t>顶岗实习、</w:t>
            </w:r>
            <w:proofErr w:type="gramStart"/>
            <w:r w:rsidRPr="00760AD2">
              <w:rPr>
                <w:rFonts w:ascii="宋体" w:hAnsi="宋体" w:cs="宋体" w:hint="eastAsia"/>
                <w:color w:val="000000"/>
                <w:kern w:val="0"/>
                <w:szCs w:val="21"/>
              </w:rPr>
              <w:t>实习汇报</w:t>
            </w:r>
            <w:proofErr w:type="gramEnd"/>
          </w:p>
        </w:tc>
        <w:tc>
          <w:tcPr>
            <w:tcW w:w="785" w:type="dxa"/>
            <w:gridSpan w:val="2"/>
            <w:tcBorders>
              <w:top w:val="single" w:sz="4" w:space="0" w:color="auto"/>
              <w:left w:val="nil"/>
              <w:bottom w:val="single" w:sz="4" w:space="0" w:color="auto"/>
              <w:right w:val="single" w:sz="4" w:space="0" w:color="auto"/>
            </w:tcBorders>
            <w:vAlign w:val="center"/>
          </w:tcPr>
          <w:p w:rsidR="00760AD2" w:rsidRPr="00760AD2" w:rsidRDefault="00760AD2" w:rsidP="00760AD2">
            <w:pPr>
              <w:widowControl/>
              <w:spacing w:line="440" w:lineRule="exact"/>
              <w:jc w:val="center"/>
              <w:rPr>
                <w:rFonts w:ascii="宋体" w:hAnsi="宋体" w:cs="宋体"/>
                <w:kern w:val="0"/>
                <w:szCs w:val="21"/>
              </w:rPr>
            </w:pPr>
            <w:r w:rsidRPr="00760AD2">
              <w:rPr>
                <w:rFonts w:ascii="宋体" w:hAnsi="宋体" w:cs="宋体" w:hint="eastAsia"/>
                <w:kern w:val="0"/>
                <w:szCs w:val="21"/>
              </w:rPr>
              <w:t>考核</w:t>
            </w:r>
          </w:p>
        </w:tc>
      </w:tr>
    </w:tbl>
    <w:p w:rsidR="00760AD2" w:rsidRPr="00760AD2" w:rsidRDefault="00760AD2" w:rsidP="00760AD2">
      <w:pPr>
        <w:adjustRightInd w:val="0"/>
        <w:snapToGrid w:val="0"/>
        <w:spacing w:line="440" w:lineRule="exact"/>
        <w:rPr>
          <w:rFonts w:ascii="宋体" w:hAnsi="Courier New"/>
          <w:szCs w:val="20"/>
        </w:rPr>
      </w:pPr>
    </w:p>
    <w:p w:rsidR="00760AD2" w:rsidRPr="00760AD2" w:rsidRDefault="00760AD2" w:rsidP="00760AD2">
      <w:pPr>
        <w:spacing w:line="440" w:lineRule="exact"/>
        <w:ind w:firstLineChars="196" w:firstLine="470"/>
        <w:rPr>
          <w:rFonts w:ascii="黑体" w:eastAsia="黑体" w:hAnsi="宋体"/>
          <w:sz w:val="24"/>
        </w:rPr>
      </w:pPr>
      <w:r w:rsidRPr="00760AD2">
        <w:rPr>
          <w:rFonts w:ascii="黑体" w:eastAsia="黑体" w:hAnsi="宋体" w:hint="eastAsia"/>
          <w:sz w:val="24"/>
        </w:rPr>
        <w:t>十、课外培养计划</w:t>
      </w:r>
    </w:p>
    <w:p w:rsidR="00760AD2" w:rsidRPr="00760AD2" w:rsidRDefault="00760AD2" w:rsidP="00760AD2">
      <w:pPr>
        <w:spacing w:line="440" w:lineRule="exact"/>
        <w:ind w:firstLineChars="196" w:firstLine="470"/>
        <w:rPr>
          <w:rFonts w:ascii="黑体" w:eastAsia="黑体" w:hAnsi="宋体"/>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1081"/>
        <w:gridCol w:w="720"/>
        <w:gridCol w:w="2243"/>
        <w:gridCol w:w="2696"/>
        <w:gridCol w:w="1054"/>
      </w:tblGrid>
      <w:tr w:rsidR="00760AD2" w:rsidRPr="00760AD2" w:rsidTr="00A8051F">
        <w:trPr>
          <w:trHeight w:val="624"/>
          <w:tblHeader/>
          <w:jc w:val="center"/>
        </w:trPr>
        <w:tc>
          <w:tcPr>
            <w:tcW w:w="474" w:type="dxa"/>
            <w:vAlign w:val="center"/>
          </w:tcPr>
          <w:p w:rsidR="00760AD2" w:rsidRPr="00760AD2" w:rsidRDefault="00760AD2" w:rsidP="00760AD2">
            <w:pPr>
              <w:jc w:val="center"/>
              <w:rPr>
                <w:rFonts w:ascii="宋体" w:hAnsi="宋体" w:cs="宋体"/>
                <w:b/>
                <w:kern w:val="0"/>
                <w:sz w:val="24"/>
              </w:rPr>
            </w:pPr>
            <w:r w:rsidRPr="00760AD2">
              <w:rPr>
                <w:rFonts w:ascii="宋体" w:hAnsi="宋体" w:cs="宋体"/>
                <w:b/>
                <w:kern w:val="0"/>
                <w:sz w:val="24"/>
              </w:rPr>
              <w:t>序号</w:t>
            </w:r>
          </w:p>
        </w:tc>
        <w:tc>
          <w:tcPr>
            <w:tcW w:w="1081" w:type="dxa"/>
            <w:vAlign w:val="center"/>
          </w:tcPr>
          <w:p w:rsidR="00760AD2" w:rsidRPr="00760AD2" w:rsidRDefault="00760AD2" w:rsidP="00760AD2">
            <w:pPr>
              <w:jc w:val="center"/>
              <w:rPr>
                <w:rFonts w:ascii="宋体" w:hAnsi="宋体" w:cs="宋体"/>
                <w:b/>
                <w:kern w:val="0"/>
                <w:sz w:val="24"/>
              </w:rPr>
            </w:pPr>
            <w:r w:rsidRPr="00760AD2">
              <w:rPr>
                <w:rFonts w:ascii="宋体" w:hAnsi="宋体" w:cs="宋体"/>
                <w:b/>
                <w:kern w:val="0"/>
                <w:sz w:val="24"/>
              </w:rPr>
              <w:t>名称</w:t>
            </w:r>
          </w:p>
        </w:tc>
        <w:tc>
          <w:tcPr>
            <w:tcW w:w="720" w:type="dxa"/>
            <w:vAlign w:val="center"/>
          </w:tcPr>
          <w:p w:rsidR="00760AD2" w:rsidRPr="00760AD2" w:rsidRDefault="00760AD2" w:rsidP="00760AD2">
            <w:pPr>
              <w:jc w:val="center"/>
              <w:rPr>
                <w:rFonts w:ascii="宋体" w:hAnsi="宋体" w:cs="宋体"/>
                <w:b/>
                <w:kern w:val="0"/>
                <w:sz w:val="24"/>
              </w:rPr>
            </w:pPr>
            <w:r w:rsidRPr="00760AD2">
              <w:rPr>
                <w:rFonts w:ascii="宋体" w:hAnsi="宋体" w:cs="宋体"/>
                <w:b/>
                <w:kern w:val="0"/>
                <w:sz w:val="24"/>
              </w:rPr>
              <w:t>学期</w:t>
            </w:r>
          </w:p>
        </w:tc>
        <w:tc>
          <w:tcPr>
            <w:tcW w:w="2243" w:type="dxa"/>
            <w:vAlign w:val="center"/>
          </w:tcPr>
          <w:p w:rsidR="00760AD2" w:rsidRPr="00760AD2" w:rsidRDefault="00760AD2" w:rsidP="00760AD2">
            <w:pPr>
              <w:jc w:val="center"/>
              <w:rPr>
                <w:rFonts w:ascii="宋体" w:hAnsi="宋体" w:cs="宋体"/>
                <w:b/>
                <w:kern w:val="0"/>
                <w:sz w:val="24"/>
              </w:rPr>
            </w:pPr>
            <w:r w:rsidRPr="00760AD2">
              <w:rPr>
                <w:rFonts w:ascii="宋体" w:hAnsi="宋体" w:cs="宋体"/>
                <w:b/>
                <w:kern w:val="0"/>
                <w:sz w:val="24"/>
              </w:rPr>
              <w:t>教学内容</w:t>
            </w:r>
          </w:p>
        </w:tc>
        <w:tc>
          <w:tcPr>
            <w:tcW w:w="2696" w:type="dxa"/>
            <w:vAlign w:val="center"/>
          </w:tcPr>
          <w:p w:rsidR="00760AD2" w:rsidRPr="00760AD2" w:rsidRDefault="00760AD2" w:rsidP="00760AD2">
            <w:pPr>
              <w:jc w:val="center"/>
              <w:rPr>
                <w:rFonts w:ascii="宋体" w:hAnsi="宋体" w:cs="宋体"/>
                <w:b/>
                <w:kern w:val="0"/>
                <w:sz w:val="24"/>
              </w:rPr>
            </w:pPr>
            <w:r w:rsidRPr="00760AD2">
              <w:rPr>
                <w:rFonts w:ascii="宋体" w:hAnsi="宋体" w:cs="宋体"/>
                <w:b/>
                <w:kern w:val="0"/>
                <w:sz w:val="24"/>
              </w:rPr>
              <w:t>培养目标</w:t>
            </w:r>
          </w:p>
        </w:tc>
        <w:tc>
          <w:tcPr>
            <w:tcW w:w="1054" w:type="dxa"/>
            <w:vAlign w:val="center"/>
          </w:tcPr>
          <w:p w:rsidR="00760AD2" w:rsidRPr="00760AD2" w:rsidRDefault="00760AD2" w:rsidP="00760AD2">
            <w:pPr>
              <w:jc w:val="center"/>
              <w:rPr>
                <w:rFonts w:ascii="宋体" w:hAnsi="宋体" w:cs="宋体"/>
                <w:b/>
                <w:kern w:val="0"/>
                <w:sz w:val="24"/>
              </w:rPr>
            </w:pPr>
            <w:r w:rsidRPr="00760AD2">
              <w:rPr>
                <w:rFonts w:ascii="宋体" w:hAnsi="宋体" w:cs="宋体"/>
                <w:b/>
                <w:kern w:val="0"/>
                <w:sz w:val="24"/>
              </w:rPr>
              <w:t>考核</w:t>
            </w:r>
          </w:p>
          <w:p w:rsidR="00760AD2" w:rsidRPr="00760AD2" w:rsidRDefault="00760AD2" w:rsidP="00760AD2">
            <w:pPr>
              <w:jc w:val="center"/>
              <w:rPr>
                <w:rFonts w:ascii="宋体" w:hAnsi="宋体" w:cs="宋体"/>
                <w:b/>
                <w:kern w:val="0"/>
                <w:sz w:val="24"/>
              </w:rPr>
            </w:pPr>
            <w:r w:rsidRPr="00760AD2">
              <w:rPr>
                <w:rFonts w:ascii="宋体" w:hAnsi="宋体" w:cs="宋体"/>
                <w:b/>
                <w:kern w:val="0"/>
                <w:sz w:val="24"/>
              </w:rPr>
              <w:t>方式</w:t>
            </w:r>
          </w:p>
        </w:tc>
      </w:tr>
      <w:tr w:rsidR="00760AD2" w:rsidRPr="00760AD2" w:rsidTr="00A8051F">
        <w:trPr>
          <w:trHeight w:val="874"/>
          <w:jc w:val="center"/>
        </w:trPr>
        <w:tc>
          <w:tcPr>
            <w:tcW w:w="474" w:type="dxa"/>
            <w:vAlign w:val="center"/>
          </w:tcPr>
          <w:p w:rsidR="00760AD2" w:rsidRPr="00760AD2" w:rsidRDefault="00760AD2" w:rsidP="00760AD2">
            <w:pPr>
              <w:adjustRightInd w:val="0"/>
              <w:snapToGrid w:val="0"/>
              <w:jc w:val="center"/>
              <w:rPr>
                <w:rFonts w:ascii="宋体" w:hAnsi="宋体"/>
                <w:sz w:val="24"/>
              </w:rPr>
            </w:pPr>
            <w:r w:rsidRPr="00760AD2">
              <w:rPr>
                <w:rFonts w:ascii="宋体" w:hAnsi="宋体"/>
                <w:sz w:val="24"/>
              </w:rPr>
              <w:t>1</w:t>
            </w:r>
          </w:p>
        </w:tc>
        <w:tc>
          <w:tcPr>
            <w:tcW w:w="1081" w:type="dxa"/>
            <w:vAlign w:val="center"/>
          </w:tcPr>
          <w:p w:rsidR="00760AD2" w:rsidRPr="00760AD2" w:rsidRDefault="00760AD2" w:rsidP="00760AD2">
            <w:pPr>
              <w:adjustRightInd w:val="0"/>
              <w:snapToGrid w:val="0"/>
              <w:jc w:val="center"/>
              <w:rPr>
                <w:rFonts w:ascii="宋体" w:hAnsi="宋体"/>
                <w:szCs w:val="21"/>
              </w:rPr>
            </w:pPr>
            <w:r w:rsidRPr="00760AD2">
              <w:rPr>
                <w:rFonts w:ascii="宋体" w:hAnsi="宋体"/>
                <w:szCs w:val="21"/>
              </w:rPr>
              <w:t>劳动周</w:t>
            </w:r>
          </w:p>
        </w:tc>
        <w:tc>
          <w:tcPr>
            <w:tcW w:w="720" w:type="dxa"/>
            <w:vAlign w:val="center"/>
          </w:tcPr>
          <w:p w:rsidR="00760AD2" w:rsidRPr="00760AD2" w:rsidRDefault="00760AD2" w:rsidP="00760AD2">
            <w:pPr>
              <w:adjustRightInd w:val="0"/>
              <w:snapToGrid w:val="0"/>
              <w:jc w:val="center"/>
              <w:rPr>
                <w:rFonts w:ascii="宋体" w:hAnsi="宋体"/>
                <w:sz w:val="24"/>
              </w:rPr>
            </w:pPr>
            <w:r w:rsidRPr="00760AD2">
              <w:rPr>
                <w:rFonts w:ascii="宋体" w:hAnsi="宋体"/>
                <w:sz w:val="24"/>
              </w:rPr>
              <w:t>1-2</w:t>
            </w:r>
          </w:p>
        </w:tc>
        <w:tc>
          <w:tcPr>
            <w:tcW w:w="2243" w:type="dxa"/>
            <w:vAlign w:val="center"/>
          </w:tcPr>
          <w:p w:rsidR="00760AD2" w:rsidRPr="00760AD2" w:rsidRDefault="00760AD2" w:rsidP="00760AD2">
            <w:pPr>
              <w:adjustRightInd w:val="0"/>
              <w:snapToGrid w:val="0"/>
              <w:rPr>
                <w:rFonts w:ascii="宋体" w:hAnsi="宋体"/>
                <w:szCs w:val="21"/>
              </w:rPr>
            </w:pPr>
            <w:r w:rsidRPr="00760AD2">
              <w:rPr>
                <w:rFonts w:ascii="宋体" w:hAnsi="宋体"/>
                <w:szCs w:val="21"/>
              </w:rPr>
              <w:t>卫生环境维护以及学习简单维修技术</w:t>
            </w:r>
          </w:p>
        </w:tc>
        <w:tc>
          <w:tcPr>
            <w:tcW w:w="2696" w:type="dxa"/>
            <w:vAlign w:val="center"/>
          </w:tcPr>
          <w:p w:rsidR="00760AD2" w:rsidRPr="00760AD2" w:rsidRDefault="00760AD2" w:rsidP="00760AD2">
            <w:pPr>
              <w:adjustRightInd w:val="0"/>
              <w:snapToGrid w:val="0"/>
              <w:rPr>
                <w:rFonts w:ascii="宋体" w:hAnsi="宋体"/>
                <w:szCs w:val="21"/>
              </w:rPr>
            </w:pPr>
            <w:r w:rsidRPr="00760AD2">
              <w:rPr>
                <w:rFonts w:ascii="宋体" w:hAnsi="宋体"/>
                <w:szCs w:val="21"/>
              </w:rPr>
              <w:t>提高学生热爱劳动修身自我的能力</w:t>
            </w:r>
          </w:p>
        </w:tc>
        <w:tc>
          <w:tcPr>
            <w:tcW w:w="1054" w:type="dxa"/>
            <w:vAlign w:val="center"/>
          </w:tcPr>
          <w:p w:rsidR="00760AD2" w:rsidRPr="00760AD2" w:rsidRDefault="00760AD2" w:rsidP="00760AD2">
            <w:pPr>
              <w:adjustRightInd w:val="0"/>
              <w:snapToGrid w:val="0"/>
              <w:jc w:val="center"/>
              <w:rPr>
                <w:rFonts w:ascii="宋体" w:hAnsi="宋体"/>
                <w:szCs w:val="21"/>
              </w:rPr>
            </w:pPr>
            <w:r w:rsidRPr="00760AD2">
              <w:rPr>
                <w:rFonts w:ascii="宋体" w:hAnsi="宋体"/>
                <w:szCs w:val="21"/>
              </w:rPr>
              <w:t>鉴定考核</w:t>
            </w:r>
          </w:p>
        </w:tc>
      </w:tr>
      <w:tr w:rsidR="00760AD2" w:rsidRPr="00760AD2" w:rsidTr="00A8051F">
        <w:trPr>
          <w:trHeight w:val="858"/>
          <w:jc w:val="center"/>
        </w:trPr>
        <w:tc>
          <w:tcPr>
            <w:tcW w:w="474" w:type="dxa"/>
            <w:vAlign w:val="center"/>
          </w:tcPr>
          <w:p w:rsidR="00760AD2" w:rsidRPr="00760AD2" w:rsidRDefault="00760AD2" w:rsidP="00760AD2">
            <w:pPr>
              <w:adjustRightInd w:val="0"/>
              <w:snapToGrid w:val="0"/>
              <w:jc w:val="center"/>
              <w:rPr>
                <w:rFonts w:ascii="宋体" w:hAnsi="宋体"/>
                <w:sz w:val="24"/>
              </w:rPr>
            </w:pPr>
            <w:r w:rsidRPr="00760AD2">
              <w:rPr>
                <w:rFonts w:ascii="宋体" w:hAnsi="宋体"/>
                <w:sz w:val="24"/>
              </w:rPr>
              <w:t>2</w:t>
            </w:r>
          </w:p>
        </w:tc>
        <w:tc>
          <w:tcPr>
            <w:tcW w:w="1081" w:type="dxa"/>
            <w:vAlign w:val="center"/>
          </w:tcPr>
          <w:p w:rsidR="00760AD2" w:rsidRPr="00760AD2" w:rsidRDefault="00760AD2" w:rsidP="00760AD2">
            <w:pPr>
              <w:adjustRightInd w:val="0"/>
              <w:snapToGrid w:val="0"/>
              <w:jc w:val="center"/>
              <w:rPr>
                <w:rFonts w:ascii="宋体" w:hAnsi="宋体"/>
                <w:szCs w:val="21"/>
              </w:rPr>
            </w:pPr>
            <w:r w:rsidRPr="00760AD2">
              <w:rPr>
                <w:rFonts w:ascii="宋体" w:hAnsi="宋体" w:cs="宋体"/>
                <w:kern w:val="0"/>
                <w:szCs w:val="21"/>
              </w:rPr>
              <w:t>职业形象塑造</w:t>
            </w:r>
          </w:p>
        </w:tc>
        <w:tc>
          <w:tcPr>
            <w:tcW w:w="720" w:type="dxa"/>
            <w:vAlign w:val="center"/>
          </w:tcPr>
          <w:p w:rsidR="00760AD2" w:rsidRPr="00760AD2" w:rsidRDefault="00760AD2" w:rsidP="00760AD2">
            <w:pPr>
              <w:adjustRightInd w:val="0"/>
              <w:snapToGrid w:val="0"/>
              <w:jc w:val="center"/>
              <w:rPr>
                <w:rFonts w:ascii="宋体" w:hAnsi="宋体"/>
                <w:sz w:val="24"/>
              </w:rPr>
            </w:pPr>
            <w:r w:rsidRPr="00760AD2">
              <w:rPr>
                <w:rFonts w:ascii="宋体" w:hAnsi="宋体"/>
                <w:sz w:val="24"/>
              </w:rPr>
              <w:t>2</w:t>
            </w:r>
          </w:p>
        </w:tc>
        <w:tc>
          <w:tcPr>
            <w:tcW w:w="2243" w:type="dxa"/>
            <w:vAlign w:val="center"/>
          </w:tcPr>
          <w:p w:rsidR="00760AD2" w:rsidRPr="00760AD2" w:rsidRDefault="00760AD2" w:rsidP="00760AD2">
            <w:pPr>
              <w:adjustRightInd w:val="0"/>
              <w:snapToGrid w:val="0"/>
              <w:rPr>
                <w:rFonts w:ascii="宋体" w:hAnsi="宋体"/>
                <w:szCs w:val="21"/>
              </w:rPr>
            </w:pPr>
            <w:r w:rsidRPr="00760AD2">
              <w:rPr>
                <w:rFonts w:ascii="宋体" w:hAnsi="宋体"/>
                <w:szCs w:val="21"/>
              </w:rPr>
              <w:t>基于专业的职业形象塑造</w:t>
            </w:r>
          </w:p>
        </w:tc>
        <w:tc>
          <w:tcPr>
            <w:tcW w:w="2696" w:type="dxa"/>
            <w:vAlign w:val="center"/>
          </w:tcPr>
          <w:p w:rsidR="00760AD2" w:rsidRPr="00760AD2" w:rsidRDefault="00760AD2" w:rsidP="00760AD2">
            <w:pPr>
              <w:adjustRightInd w:val="0"/>
              <w:snapToGrid w:val="0"/>
              <w:rPr>
                <w:rFonts w:ascii="宋体" w:hAnsi="宋体"/>
                <w:szCs w:val="21"/>
              </w:rPr>
            </w:pPr>
            <w:r w:rsidRPr="00760AD2">
              <w:rPr>
                <w:rFonts w:ascii="宋体" w:hAnsi="宋体"/>
                <w:szCs w:val="21"/>
              </w:rPr>
              <w:t>塑造学生良好的形象</w:t>
            </w:r>
          </w:p>
        </w:tc>
        <w:tc>
          <w:tcPr>
            <w:tcW w:w="1054" w:type="dxa"/>
            <w:vAlign w:val="center"/>
          </w:tcPr>
          <w:p w:rsidR="00760AD2" w:rsidRPr="00760AD2" w:rsidRDefault="00760AD2" w:rsidP="00760AD2">
            <w:pPr>
              <w:adjustRightInd w:val="0"/>
              <w:snapToGrid w:val="0"/>
              <w:jc w:val="left"/>
              <w:rPr>
                <w:rFonts w:ascii="宋体" w:hAnsi="宋体"/>
                <w:szCs w:val="21"/>
              </w:rPr>
            </w:pPr>
            <w:r w:rsidRPr="00760AD2">
              <w:rPr>
                <w:rFonts w:ascii="宋体" w:hAnsi="宋体"/>
                <w:szCs w:val="21"/>
              </w:rPr>
              <w:t>仪态展示，化妆</w:t>
            </w:r>
          </w:p>
        </w:tc>
      </w:tr>
      <w:tr w:rsidR="00760AD2" w:rsidRPr="00760AD2" w:rsidTr="00A8051F">
        <w:trPr>
          <w:trHeight w:val="1664"/>
          <w:jc w:val="center"/>
        </w:trPr>
        <w:tc>
          <w:tcPr>
            <w:tcW w:w="474" w:type="dxa"/>
            <w:vAlign w:val="center"/>
          </w:tcPr>
          <w:p w:rsidR="00760AD2" w:rsidRPr="00760AD2" w:rsidRDefault="00760AD2" w:rsidP="00760AD2">
            <w:pPr>
              <w:adjustRightInd w:val="0"/>
              <w:snapToGrid w:val="0"/>
              <w:jc w:val="center"/>
              <w:rPr>
                <w:rFonts w:ascii="宋体" w:hAnsi="宋体"/>
                <w:sz w:val="24"/>
              </w:rPr>
            </w:pPr>
            <w:r w:rsidRPr="00760AD2">
              <w:rPr>
                <w:rFonts w:ascii="宋体" w:hAnsi="宋体"/>
                <w:sz w:val="24"/>
              </w:rPr>
              <w:lastRenderedPageBreak/>
              <w:t>3</w:t>
            </w:r>
          </w:p>
        </w:tc>
        <w:tc>
          <w:tcPr>
            <w:tcW w:w="1081" w:type="dxa"/>
            <w:vAlign w:val="center"/>
          </w:tcPr>
          <w:p w:rsidR="00760AD2" w:rsidRPr="00760AD2" w:rsidRDefault="00760AD2" w:rsidP="00760AD2">
            <w:pPr>
              <w:adjustRightInd w:val="0"/>
              <w:snapToGrid w:val="0"/>
              <w:jc w:val="center"/>
              <w:rPr>
                <w:rFonts w:ascii="宋体" w:hAnsi="宋体" w:cs="宋体"/>
                <w:kern w:val="0"/>
                <w:szCs w:val="21"/>
              </w:rPr>
            </w:pPr>
            <w:r w:rsidRPr="00760AD2">
              <w:rPr>
                <w:rFonts w:ascii="宋体" w:hAnsi="宋体" w:cs="宋体"/>
                <w:kern w:val="0"/>
                <w:szCs w:val="21"/>
              </w:rPr>
              <w:t>社会调查</w:t>
            </w:r>
          </w:p>
        </w:tc>
        <w:tc>
          <w:tcPr>
            <w:tcW w:w="720" w:type="dxa"/>
            <w:vAlign w:val="center"/>
          </w:tcPr>
          <w:p w:rsidR="00760AD2" w:rsidRPr="00760AD2" w:rsidRDefault="00760AD2" w:rsidP="00760AD2">
            <w:pPr>
              <w:adjustRightInd w:val="0"/>
              <w:snapToGrid w:val="0"/>
              <w:jc w:val="center"/>
              <w:rPr>
                <w:rFonts w:ascii="宋体" w:hAnsi="宋体"/>
                <w:sz w:val="24"/>
              </w:rPr>
            </w:pPr>
            <w:r w:rsidRPr="00760AD2">
              <w:rPr>
                <w:rFonts w:ascii="宋体" w:hAnsi="宋体"/>
                <w:sz w:val="24"/>
              </w:rPr>
              <w:t>2</w:t>
            </w:r>
          </w:p>
        </w:tc>
        <w:tc>
          <w:tcPr>
            <w:tcW w:w="2243" w:type="dxa"/>
            <w:vAlign w:val="center"/>
          </w:tcPr>
          <w:p w:rsidR="00760AD2" w:rsidRPr="00760AD2" w:rsidRDefault="00760AD2" w:rsidP="00760AD2">
            <w:pPr>
              <w:adjustRightInd w:val="0"/>
              <w:snapToGrid w:val="0"/>
              <w:rPr>
                <w:rFonts w:ascii="宋体" w:hAnsi="宋体"/>
                <w:szCs w:val="21"/>
              </w:rPr>
            </w:pPr>
            <w:r w:rsidRPr="00760AD2">
              <w:rPr>
                <w:rFonts w:ascii="宋体" w:hAnsi="宋体"/>
                <w:szCs w:val="21"/>
              </w:rPr>
              <w:t>了解</w:t>
            </w:r>
            <w:r w:rsidRPr="00760AD2">
              <w:rPr>
                <w:rFonts w:ascii="宋体" w:hAnsi="宋体" w:hint="eastAsia"/>
                <w:szCs w:val="21"/>
              </w:rPr>
              <w:t>本专业</w:t>
            </w:r>
            <w:r w:rsidRPr="00760AD2">
              <w:rPr>
                <w:rFonts w:ascii="宋体" w:hAnsi="宋体"/>
                <w:szCs w:val="21"/>
              </w:rPr>
              <w:t>在</w:t>
            </w:r>
            <w:r w:rsidRPr="00760AD2">
              <w:rPr>
                <w:rFonts w:ascii="宋体" w:hAnsi="宋体" w:hint="eastAsia"/>
                <w:szCs w:val="21"/>
              </w:rPr>
              <w:t>制造</w:t>
            </w:r>
            <w:r w:rsidRPr="00760AD2">
              <w:rPr>
                <w:rFonts w:ascii="宋体" w:hAnsi="宋体"/>
                <w:szCs w:val="21"/>
              </w:rPr>
              <w:t>业的应用与发展情况。</w:t>
            </w:r>
          </w:p>
        </w:tc>
        <w:tc>
          <w:tcPr>
            <w:tcW w:w="2696" w:type="dxa"/>
            <w:vAlign w:val="center"/>
          </w:tcPr>
          <w:p w:rsidR="00760AD2" w:rsidRPr="00760AD2" w:rsidRDefault="00760AD2" w:rsidP="00624ED4">
            <w:pPr>
              <w:adjustRightInd w:val="0"/>
              <w:snapToGrid w:val="0"/>
              <w:rPr>
                <w:rFonts w:ascii="宋体" w:hAnsi="宋体"/>
                <w:szCs w:val="21"/>
              </w:rPr>
            </w:pPr>
            <w:r w:rsidRPr="00760AD2">
              <w:rPr>
                <w:rFonts w:ascii="宋体" w:hAnsi="宋体"/>
                <w:szCs w:val="21"/>
              </w:rPr>
              <w:t>理解和把握学院“优秀员工的摇篮，职业经理的基地”</w:t>
            </w:r>
            <w:r w:rsidRPr="000A6F54">
              <w:rPr>
                <w:rFonts w:ascii="宋体" w:hAnsi="宋体"/>
                <w:szCs w:val="21"/>
              </w:rPr>
              <w:t>发</w:t>
            </w:r>
            <w:r w:rsidR="00624ED4" w:rsidRPr="000A6F54">
              <w:rPr>
                <w:rFonts w:ascii="宋体" w:hAnsi="宋体"/>
                <w:szCs w:val="21"/>
              </w:rPr>
              <w:t>展</w:t>
            </w:r>
            <w:r w:rsidRPr="00760AD2">
              <w:rPr>
                <w:rFonts w:ascii="宋体" w:hAnsi="宋体"/>
                <w:szCs w:val="21"/>
              </w:rPr>
              <w:t>理念、强化职业意识，为将来更好地服务社会奠定基础</w:t>
            </w:r>
          </w:p>
        </w:tc>
        <w:tc>
          <w:tcPr>
            <w:tcW w:w="1054" w:type="dxa"/>
            <w:vAlign w:val="center"/>
          </w:tcPr>
          <w:p w:rsidR="00760AD2" w:rsidRPr="00760AD2" w:rsidRDefault="00760AD2" w:rsidP="00760AD2">
            <w:pPr>
              <w:widowControl/>
              <w:jc w:val="center"/>
              <w:rPr>
                <w:rFonts w:ascii="宋体" w:hAnsi="宋体"/>
                <w:szCs w:val="21"/>
              </w:rPr>
            </w:pPr>
            <w:r w:rsidRPr="00760AD2">
              <w:rPr>
                <w:rFonts w:ascii="宋体" w:hAnsi="宋体" w:hint="eastAsia"/>
                <w:szCs w:val="21"/>
              </w:rPr>
              <w:t>调查报告</w:t>
            </w:r>
          </w:p>
        </w:tc>
      </w:tr>
      <w:tr w:rsidR="00760AD2" w:rsidRPr="00760AD2" w:rsidTr="00A8051F">
        <w:trPr>
          <w:trHeight w:val="1063"/>
          <w:jc w:val="center"/>
        </w:trPr>
        <w:tc>
          <w:tcPr>
            <w:tcW w:w="474" w:type="dxa"/>
            <w:vAlign w:val="center"/>
          </w:tcPr>
          <w:p w:rsidR="00760AD2" w:rsidRPr="00760AD2" w:rsidRDefault="00760AD2" w:rsidP="00760AD2">
            <w:pPr>
              <w:adjustRightInd w:val="0"/>
              <w:snapToGrid w:val="0"/>
              <w:jc w:val="center"/>
              <w:rPr>
                <w:rFonts w:ascii="宋体" w:hAnsi="宋体"/>
                <w:sz w:val="24"/>
              </w:rPr>
            </w:pPr>
            <w:r w:rsidRPr="00760AD2">
              <w:rPr>
                <w:rFonts w:ascii="宋体" w:hAnsi="宋体"/>
                <w:sz w:val="24"/>
              </w:rPr>
              <w:t>4</w:t>
            </w:r>
          </w:p>
        </w:tc>
        <w:tc>
          <w:tcPr>
            <w:tcW w:w="1081" w:type="dxa"/>
            <w:vAlign w:val="center"/>
          </w:tcPr>
          <w:p w:rsidR="00760AD2" w:rsidRPr="00760AD2" w:rsidRDefault="00760AD2" w:rsidP="00760AD2">
            <w:pPr>
              <w:adjustRightInd w:val="0"/>
              <w:snapToGrid w:val="0"/>
              <w:jc w:val="center"/>
              <w:rPr>
                <w:rFonts w:ascii="宋体" w:hAnsi="宋体" w:cs="宋体"/>
                <w:kern w:val="0"/>
                <w:szCs w:val="21"/>
              </w:rPr>
            </w:pPr>
            <w:r w:rsidRPr="00760AD2">
              <w:rPr>
                <w:rFonts w:ascii="宋体" w:hAnsi="宋体" w:cs="宋体"/>
                <w:kern w:val="0"/>
                <w:szCs w:val="21"/>
              </w:rPr>
              <w:t>绘图知识竞赛</w:t>
            </w:r>
          </w:p>
        </w:tc>
        <w:tc>
          <w:tcPr>
            <w:tcW w:w="720" w:type="dxa"/>
            <w:vAlign w:val="center"/>
          </w:tcPr>
          <w:p w:rsidR="00760AD2" w:rsidRPr="00760AD2" w:rsidRDefault="00760AD2" w:rsidP="00760AD2">
            <w:pPr>
              <w:adjustRightInd w:val="0"/>
              <w:snapToGrid w:val="0"/>
              <w:jc w:val="center"/>
              <w:rPr>
                <w:rFonts w:ascii="宋体" w:hAnsi="宋体"/>
                <w:sz w:val="24"/>
              </w:rPr>
            </w:pPr>
            <w:r w:rsidRPr="00760AD2">
              <w:rPr>
                <w:rFonts w:ascii="宋体" w:hAnsi="宋体"/>
                <w:sz w:val="24"/>
              </w:rPr>
              <w:t>2</w:t>
            </w:r>
          </w:p>
        </w:tc>
        <w:tc>
          <w:tcPr>
            <w:tcW w:w="2243" w:type="dxa"/>
            <w:vAlign w:val="center"/>
          </w:tcPr>
          <w:p w:rsidR="00760AD2" w:rsidRPr="00760AD2" w:rsidRDefault="00760AD2" w:rsidP="00760AD2">
            <w:pPr>
              <w:adjustRightInd w:val="0"/>
              <w:snapToGrid w:val="0"/>
              <w:rPr>
                <w:rFonts w:ascii="宋体" w:hAnsi="宋体"/>
                <w:szCs w:val="21"/>
              </w:rPr>
            </w:pPr>
            <w:r w:rsidRPr="00760AD2">
              <w:rPr>
                <w:rFonts w:ascii="宋体" w:hAnsi="宋体"/>
                <w:szCs w:val="21"/>
              </w:rPr>
              <w:t>掌握制图的基本知识，为将来生产及管理</w:t>
            </w:r>
            <w:r w:rsidRPr="00760AD2">
              <w:rPr>
                <w:rFonts w:ascii="宋体" w:hAnsi="宋体" w:hint="eastAsia"/>
                <w:szCs w:val="21"/>
              </w:rPr>
              <w:t>做</w:t>
            </w:r>
            <w:r w:rsidRPr="00760AD2">
              <w:rPr>
                <w:rFonts w:ascii="宋体" w:hAnsi="宋体"/>
                <w:szCs w:val="21"/>
              </w:rPr>
              <w:t>准备工作。</w:t>
            </w:r>
          </w:p>
        </w:tc>
        <w:tc>
          <w:tcPr>
            <w:tcW w:w="2696" w:type="dxa"/>
            <w:vAlign w:val="center"/>
          </w:tcPr>
          <w:p w:rsidR="00760AD2" w:rsidRPr="00760AD2" w:rsidRDefault="00760AD2" w:rsidP="00760AD2">
            <w:pPr>
              <w:adjustRightInd w:val="0"/>
              <w:snapToGrid w:val="0"/>
              <w:rPr>
                <w:rFonts w:ascii="宋体" w:hAnsi="宋体"/>
                <w:szCs w:val="21"/>
              </w:rPr>
            </w:pPr>
            <w:r w:rsidRPr="00760AD2">
              <w:rPr>
                <w:rFonts w:ascii="宋体" w:hAnsi="宋体"/>
                <w:szCs w:val="21"/>
              </w:rPr>
              <w:t>增加学生学习的兴趣，提高学习热情，为学生毕业后的绘图及读图提供技术支持</w:t>
            </w:r>
          </w:p>
        </w:tc>
        <w:tc>
          <w:tcPr>
            <w:tcW w:w="1054" w:type="dxa"/>
            <w:vAlign w:val="center"/>
          </w:tcPr>
          <w:p w:rsidR="00760AD2" w:rsidRPr="00760AD2" w:rsidRDefault="00760AD2" w:rsidP="00760AD2">
            <w:pPr>
              <w:widowControl/>
              <w:jc w:val="center"/>
              <w:rPr>
                <w:rFonts w:ascii="宋体" w:hAnsi="宋体"/>
                <w:szCs w:val="21"/>
              </w:rPr>
            </w:pPr>
            <w:r w:rsidRPr="00760AD2">
              <w:rPr>
                <w:rFonts w:ascii="宋体" w:hAnsi="宋体" w:hint="eastAsia"/>
                <w:szCs w:val="21"/>
              </w:rPr>
              <w:t>奖励</w:t>
            </w:r>
          </w:p>
        </w:tc>
      </w:tr>
      <w:tr w:rsidR="00760AD2" w:rsidRPr="00760AD2" w:rsidTr="00A8051F">
        <w:trPr>
          <w:trHeight w:val="978"/>
          <w:jc w:val="center"/>
        </w:trPr>
        <w:tc>
          <w:tcPr>
            <w:tcW w:w="474" w:type="dxa"/>
            <w:vAlign w:val="center"/>
          </w:tcPr>
          <w:p w:rsidR="00760AD2" w:rsidRPr="00760AD2" w:rsidRDefault="00760AD2" w:rsidP="00760AD2">
            <w:pPr>
              <w:adjustRightInd w:val="0"/>
              <w:snapToGrid w:val="0"/>
              <w:jc w:val="center"/>
              <w:rPr>
                <w:rFonts w:ascii="宋体" w:hAnsi="宋体"/>
                <w:sz w:val="24"/>
              </w:rPr>
            </w:pPr>
            <w:r w:rsidRPr="00760AD2">
              <w:rPr>
                <w:rFonts w:ascii="宋体" w:hAnsi="宋体"/>
                <w:sz w:val="24"/>
              </w:rPr>
              <w:t>5</w:t>
            </w:r>
          </w:p>
        </w:tc>
        <w:tc>
          <w:tcPr>
            <w:tcW w:w="1081" w:type="dxa"/>
            <w:vAlign w:val="center"/>
          </w:tcPr>
          <w:p w:rsidR="00760AD2" w:rsidRPr="00760AD2" w:rsidRDefault="000A6F54" w:rsidP="00760AD2">
            <w:pPr>
              <w:jc w:val="center"/>
              <w:rPr>
                <w:rFonts w:ascii="宋体" w:hAnsi="宋体" w:cs="宋体"/>
                <w:kern w:val="0"/>
                <w:szCs w:val="21"/>
              </w:rPr>
            </w:pPr>
            <w:r>
              <w:rPr>
                <w:rFonts w:ascii="宋体" w:hAnsi="宋体" w:cs="宋体" w:hint="eastAsia"/>
                <w:kern w:val="0"/>
                <w:szCs w:val="21"/>
              </w:rPr>
              <w:t>自动化技术</w:t>
            </w:r>
            <w:r w:rsidR="00760AD2" w:rsidRPr="00760AD2">
              <w:rPr>
                <w:rFonts w:ascii="宋体" w:hAnsi="宋体" w:cs="宋体" w:hint="eastAsia"/>
                <w:kern w:val="0"/>
                <w:szCs w:val="21"/>
              </w:rPr>
              <w:t>学术报告会</w:t>
            </w:r>
          </w:p>
        </w:tc>
        <w:tc>
          <w:tcPr>
            <w:tcW w:w="720" w:type="dxa"/>
            <w:vAlign w:val="center"/>
          </w:tcPr>
          <w:p w:rsidR="00760AD2" w:rsidRPr="00760AD2" w:rsidRDefault="00760AD2" w:rsidP="00760AD2">
            <w:pPr>
              <w:widowControl/>
              <w:jc w:val="center"/>
              <w:rPr>
                <w:rFonts w:ascii="宋体" w:hAnsi="宋体" w:cs="宋体"/>
                <w:kern w:val="0"/>
                <w:sz w:val="24"/>
              </w:rPr>
            </w:pPr>
            <w:r w:rsidRPr="00760AD2">
              <w:rPr>
                <w:rFonts w:ascii="宋体" w:hAnsi="宋体" w:cs="宋体" w:hint="eastAsia"/>
                <w:kern w:val="0"/>
                <w:sz w:val="24"/>
              </w:rPr>
              <w:t>4</w:t>
            </w:r>
          </w:p>
        </w:tc>
        <w:tc>
          <w:tcPr>
            <w:tcW w:w="2243" w:type="dxa"/>
            <w:vAlign w:val="center"/>
          </w:tcPr>
          <w:p w:rsidR="00760AD2" w:rsidRPr="00760AD2" w:rsidRDefault="000A6F54" w:rsidP="00760AD2">
            <w:pPr>
              <w:adjustRightInd w:val="0"/>
              <w:snapToGrid w:val="0"/>
              <w:rPr>
                <w:rFonts w:ascii="宋体" w:hAnsi="宋体"/>
                <w:szCs w:val="21"/>
              </w:rPr>
            </w:pPr>
            <w:r>
              <w:rPr>
                <w:rFonts w:ascii="宋体" w:hAnsi="宋体" w:cs="宋体" w:hint="eastAsia"/>
                <w:kern w:val="0"/>
                <w:szCs w:val="21"/>
              </w:rPr>
              <w:t>自动化</w:t>
            </w:r>
            <w:r w:rsidR="00760AD2" w:rsidRPr="00760AD2">
              <w:rPr>
                <w:rFonts w:ascii="宋体" w:hAnsi="宋体" w:hint="eastAsia"/>
                <w:szCs w:val="21"/>
              </w:rPr>
              <w:t>技术的发展史、现代技术装备制造业现状。</w:t>
            </w:r>
          </w:p>
        </w:tc>
        <w:tc>
          <w:tcPr>
            <w:tcW w:w="2696" w:type="dxa"/>
            <w:vAlign w:val="center"/>
          </w:tcPr>
          <w:p w:rsidR="00760AD2" w:rsidRPr="00760AD2" w:rsidRDefault="00760AD2" w:rsidP="00760AD2">
            <w:pPr>
              <w:adjustRightInd w:val="0"/>
              <w:snapToGrid w:val="0"/>
              <w:rPr>
                <w:rFonts w:ascii="宋体" w:hAnsi="宋体"/>
                <w:szCs w:val="21"/>
              </w:rPr>
            </w:pPr>
            <w:r w:rsidRPr="00760AD2">
              <w:rPr>
                <w:rFonts w:ascii="宋体" w:hAnsi="宋体" w:hint="eastAsia"/>
                <w:szCs w:val="21"/>
              </w:rPr>
              <w:t>增强学生对学习本专业认识和兴趣。</w:t>
            </w:r>
          </w:p>
        </w:tc>
        <w:tc>
          <w:tcPr>
            <w:tcW w:w="1054" w:type="dxa"/>
            <w:vAlign w:val="center"/>
          </w:tcPr>
          <w:p w:rsidR="00760AD2" w:rsidRPr="00760AD2" w:rsidRDefault="00760AD2" w:rsidP="00760AD2">
            <w:pPr>
              <w:adjustRightInd w:val="0"/>
              <w:snapToGrid w:val="0"/>
              <w:jc w:val="center"/>
              <w:rPr>
                <w:rFonts w:ascii="宋体" w:hAnsi="宋体"/>
                <w:szCs w:val="21"/>
              </w:rPr>
            </w:pPr>
            <w:r w:rsidRPr="00760AD2">
              <w:rPr>
                <w:rFonts w:ascii="宋体" w:hAnsi="宋体" w:hint="eastAsia"/>
                <w:szCs w:val="21"/>
              </w:rPr>
              <w:t>学习</w:t>
            </w:r>
          </w:p>
          <w:p w:rsidR="00760AD2" w:rsidRPr="00760AD2" w:rsidRDefault="00760AD2" w:rsidP="00760AD2">
            <w:pPr>
              <w:adjustRightInd w:val="0"/>
              <w:snapToGrid w:val="0"/>
              <w:jc w:val="center"/>
              <w:rPr>
                <w:rFonts w:ascii="宋体" w:hAnsi="宋体"/>
                <w:szCs w:val="21"/>
              </w:rPr>
            </w:pPr>
            <w:r w:rsidRPr="00760AD2">
              <w:rPr>
                <w:rFonts w:ascii="宋体" w:hAnsi="宋体" w:hint="eastAsia"/>
                <w:szCs w:val="21"/>
              </w:rPr>
              <w:t>心得</w:t>
            </w:r>
          </w:p>
        </w:tc>
      </w:tr>
      <w:tr w:rsidR="00760AD2" w:rsidRPr="00760AD2" w:rsidTr="00A8051F">
        <w:trPr>
          <w:trHeight w:val="978"/>
          <w:jc w:val="center"/>
        </w:trPr>
        <w:tc>
          <w:tcPr>
            <w:tcW w:w="474" w:type="dxa"/>
            <w:vAlign w:val="center"/>
          </w:tcPr>
          <w:p w:rsidR="00760AD2" w:rsidRPr="00760AD2" w:rsidRDefault="00760AD2" w:rsidP="00760AD2">
            <w:pPr>
              <w:adjustRightInd w:val="0"/>
              <w:snapToGrid w:val="0"/>
              <w:jc w:val="center"/>
              <w:rPr>
                <w:rFonts w:ascii="宋体" w:hAnsi="宋体"/>
                <w:sz w:val="24"/>
              </w:rPr>
            </w:pPr>
            <w:r w:rsidRPr="00760AD2">
              <w:rPr>
                <w:rFonts w:ascii="宋体" w:hAnsi="宋体"/>
                <w:sz w:val="24"/>
              </w:rPr>
              <w:t>6</w:t>
            </w:r>
          </w:p>
        </w:tc>
        <w:tc>
          <w:tcPr>
            <w:tcW w:w="1081" w:type="dxa"/>
            <w:vAlign w:val="center"/>
          </w:tcPr>
          <w:p w:rsidR="00760AD2" w:rsidRPr="00760AD2" w:rsidRDefault="00760AD2" w:rsidP="00760AD2">
            <w:pPr>
              <w:jc w:val="center"/>
              <w:rPr>
                <w:rFonts w:ascii="宋体" w:hAnsi="宋体" w:cs="宋体"/>
                <w:kern w:val="0"/>
                <w:szCs w:val="21"/>
              </w:rPr>
            </w:pPr>
            <w:r w:rsidRPr="00760AD2">
              <w:rPr>
                <w:rFonts w:ascii="宋体" w:hAnsi="宋体" w:cs="宋体" w:hint="eastAsia"/>
                <w:kern w:val="0"/>
                <w:szCs w:val="21"/>
              </w:rPr>
              <w:t>职业知识竞赛</w:t>
            </w:r>
          </w:p>
        </w:tc>
        <w:tc>
          <w:tcPr>
            <w:tcW w:w="720" w:type="dxa"/>
            <w:vAlign w:val="center"/>
          </w:tcPr>
          <w:p w:rsidR="00760AD2" w:rsidRPr="00760AD2" w:rsidRDefault="00760AD2" w:rsidP="00760AD2">
            <w:pPr>
              <w:widowControl/>
              <w:jc w:val="center"/>
              <w:rPr>
                <w:rFonts w:ascii="宋体" w:hAnsi="宋体" w:cs="宋体"/>
                <w:kern w:val="0"/>
                <w:sz w:val="24"/>
              </w:rPr>
            </w:pPr>
            <w:r w:rsidRPr="00760AD2">
              <w:rPr>
                <w:rFonts w:ascii="宋体" w:hAnsi="宋体" w:cs="宋体" w:hint="eastAsia"/>
                <w:kern w:val="0"/>
                <w:sz w:val="24"/>
              </w:rPr>
              <w:t>5</w:t>
            </w:r>
          </w:p>
        </w:tc>
        <w:tc>
          <w:tcPr>
            <w:tcW w:w="2243" w:type="dxa"/>
            <w:vAlign w:val="center"/>
          </w:tcPr>
          <w:p w:rsidR="00760AD2" w:rsidRPr="00760AD2" w:rsidRDefault="00760AD2" w:rsidP="00760AD2">
            <w:pPr>
              <w:adjustRightInd w:val="0"/>
              <w:snapToGrid w:val="0"/>
              <w:rPr>
                <w:rFonts w:ascii="宋体" w:hAnsi="宋体"/>
                <w:szCs w:val="21"/>
              </w:rPr>
            </w:pPr>
            <w:r w:rsidRPr="00760AD2">
              <w:rPr>
                <w:rFonts w:ascii="宋体" w:hAnsi="宋体" w:hint="eastAsia"/>
                <w:szCs w:val="21"/>
              </w:rPr>
              <w:t>关注本行业科学技术的新发展，不断更新知识。</w:t>
            </w:r>
          </w:p>
        </w:tc>
        <w:tc>
          <w:tcPr>
            <w:tcW w:w="2696" w:type="dxa"/>
            <w:vAlign w:val="center"/>
          </w:tcPr>
          <w:p w:rsidR="00760AD2" w:rsidRPr="00760AD2" w:rsidRDefault="00760AD2" w:rsidP="00760AD2">
            <w:pPr>
              <w:adjustRightInd w:val="0"/>
              <w:snapToGrid w:val="0"/>
              <w:rPr>
                <w:rFonts w:ascii="宋体" w:hAnsi="宋体"/>
                <w:szCs w:val="21"/>
              </w:rPr>
            </w:pPr>
            <w:r w:rsidRPr="00760AD2">
              <w:rPr>
                <w:rFonts w:ascii="宋体" w:hAnsi="宋体" w:hint="eastAsia"/>
                <w:szCs w:val="21"/>
              </w:rPr>
              <w:t>加深学生对自动化术应用的认识。</w:t>
            </w:r>
          </w:p>
        </w:tc>
        <w:tc>
          <w:tcPr>
            <w:tcW w:w="1054" w:type="dxa"/>
            <w:vAlign w:val="center"/>
          </w:tcPr>
          <w:p w:rsidR="00760AD2" w:rsidRPr="00760AD2" w:rsidRDefault="00760AD2" w:rsidP="00760AD2">
            <w:pPr>
              <w:adjustRightInd w:val="0"/>
              <w:snapToGrid w:val="0"/>
              <w:jc w:val="center"/>
              <w:rPr>
                <w:rFonts w:ascii="宋体" w:hAnsi="宋体"/>
                <w:szCs w:val="21"/>
              </w:rPr>
            </w:pPr>
            <w:r w:rsidRPr="00760AD2">
              <w:rPr>
                <w:rFonts w:ascii="宋体" w:hAnsi="宋体" w:hint="eastAsia"/>
                <w:szCs w:val="21"/>
              </w:rPr>
              <w:t>学习</w:t>
            </w:r>
          </w:p>
          <w:p w:rsidR="00760AD2" w:rsidRPr="00760AD2" w:rsidRDefault="00760AD2" w:rsidP="00760AD2">
            <w:pPr>
              <w:adjustRightInd w:val="0"/>
              <w:snapToGrid w:val="0"/>
              <w:jc w:val="center"/>
              <w:rPr>
                <w:rFonts w:ascii="宋体" w:hAnsi="宋体"/>
                <w:szCs w:val="21"/>
              </w:rPr>
            </w:pPr>
            <w:r w:rsidRPr="00760AD2">
              <w:rPr>
                <w:rFonts w:ascii="宋体" w:hAnsi="宋体" w:hint="eastAsia"/>
                <w:szCs w:val="21"/>
              </w:rPr>
              <w:t>心得</w:t>
            </w:r>
          </w:p>
        </w:tc>
      </w:tr>
      <w:tr w:rsidR="00760AD2" w:rsidRPr="00760AD2" w:rsidTr="00A8051F">
        <w:trPr>
          <w:trHeight w:val="836"/>
          <w:jc w:val="center"/>
        </w:trPr>
        <w:tc>
          <w:tcPr>
            <w:tcW w:w="474" w:type="dxa"/>
            <w:vAlign w:val="center"/>
          </w:tcPr>
          <w:p w:rsidR="00760AD2" w:rsidRPr="00760AD2" w:rsidRDefault="00760AD2" w:rsidP="00760AD2">
            <w:pPr>
              <w:adjustRightInd w:val="0"/>
              <w:snapToGrid w:val="0"/>
              <w:jc w:val="center"/>
              <w:rPr>
                <w:rFonts w:ascii="宋体" w:hAnsi="宋体"/>
                <w:sz w:val="24"/>
              </w:rPr>
            </w:pPr>
            <w:r w:rsidRPr="00760AD2">
              <w:rPr>
                <w:rFonts w:ascii="宋体" w:hAnsi="宋体"/>
                <w:sz w:val="24"/>
              </w:rPr>
              <w:t>7</w:t>
            </w:r>
          </w:p>
        </w:tc>
        <w:tc>
          <w:tcPr>
            <w:tcW w:w="1081" w:type="dxa"/>
            <w:vAlign w:val="center"/>
          </w:tcPr>
          <w:p w:rsidR="00760AD2" w:rsidRPr="00760AD2" w:rsidRDefault="00760AD2" w:rsidP="00760AD2">
            <w:pPr>
              <w:jc w:val="center"/>
              <w:rPr>
                <w:rFonts w:ascii="宋体" w:hAnsi="宋体" w:cs="宋体"/>
                <w:kern w:val="0"/>
                <w:szCs w:val="21"/>
              </w:rPr>
            </w:pPr>
            <w:r w:rsidRPr="00760AD2">
              <w:rPr>
                <w:rFonts w:ascii="宋体" w:hAnsi="宋体" w:cs="宋体" w:hint="eastAsia"/>
                <w:kern w:val="0"/>
                <w:szCs w:val="21"/>
              </w:rPr>
              <w:t>技能竞赛</w:t>
            </w:r>
          </w:p>
        </w:tc>
        <w:tc>
          <w:tcPr>
            <w:tcW w:w="720" w:type="dxa"/>
            <w:vAlign w:val="center"/>
          </w:tcPr>
          <w:p w:rsidR="00760AD2" w:rsidRPr="00760AD2" w:rsidRDefault="00760AD2" w:rsidP="00760AD2">
            <w:pPr>
              <w:widowControl/>
              <w:jc w:val="center"/>
              <w:rPr>
                <w:rFonts w:ascii="宋体" w:hAnsi="宋体" w:cs="宋体"/>
                <w:kern w:val="0"/>
                <w:sz w:val="24"/>
              </w:rPr>
            </w:pPr>
            <w:r w:rsidRPr="00760AD2">
              <w:rPr>
                <w:rFonts w:ascii="宋体" w:hAnsi="宋体" w:cs="宋体" w:hint="eastAsia"/>
                <w:kern w:val="0"/>
                <w:sz w:val="24"/>
              </w:rPr>
              <w:t>5</w:t>
            </w:r>
          </w:p>
        </w:tc>
        <w:tc>
          <w:tcPr>
            <w:tcW w:w="2243" w:type="dxa"/>
            <w:vAlign w:val="center"/>
          </w:tcPr>
          <w:p w:rsidR="000A6F54" w:rsidRPr="00760AD2" w:rsidRDefault="000A6F54" w:rsidP="000A6F54">
            <w:pPr>
              <w:widowControl/>
              <w:jc w:val="center"/>
              <w:rPr>
                <w:rFonts w:ascii="宋体" w:hAnsi="宋体" w:cs="宋体"/>
                <w:kern w:val="0"/>
                <w:szCs w:val="21"/>
              </w:rPr>
            </w:pPr>
            <w:r w:rsidRPr="00760AD2">
              <w:rPr>
                <w:rFonts w:ascii="宋体" w:hAnsi="宋体" w:cs="宋体" w:hint="eastAsia"/>
                <w:kern w:val="0"/>
                <w:szCs w:val="21"/>
              </w:rPr>
              <w:t>计算机辅助编程</w:t>
            </w:r>
          </w:p>
          <w:p w:rsidR="00760AD2" w:rsidRPr="00760AD2" w:rsidRDefault="000A6F54" w:rsidP="000A6F54">
            <w:pPr>
              <w:adjustRightInd w:val="0"/>
              <w:snapToGrid w:val="0"/>
              <w:rPr>
                <w:rFonts w:ascii="宋体" w:hAnsi="宋体"/>
                <w:szCs w:val="21"/>
              </w:rPr>
            </w:pPr>
            <w:r w:rsidRPr="00760AD2">
              <w:rPr>
                <w:rFonts w:ascii="宋体" w:hAnsi="宋体" w:cs="宋体" w:hint="eastAsia"/>
                <w:kern w:val="0"/>
                <w:szCs w:val="21"/>
              </w:rPr>
              <w:t>与联机加工</w:t>
            </w:r>
          </w:p>
        </w:tc>
        <w:tc>
          <w:tcPr>
            <w:tcW w:w="2696" w:type="dxa"/>
            <w:vAlign w:val="center"/>
          </w:tcPr>
          <w:p w:rsidR="00760AD2" w:rsidRPr="00760AD2" w:rsidRDefault="00760AD2" w:rsidP="00760AD2">
            <w:pPr>
              <w:adjustRightInd w:val="0"/>
              <w:snapToGrid w:val="0"/>
              <w:rPr>
                <w:rFonts w:ascii="宋体" w:hAnsi="宋体"/>
                <w:szCs w:val="21"/>
              </w:rPr>
            </w:pPr>
            <w:r w:rsidRPr="00760AD2">
              <w:rPr>
                <w:rFonts w:ascii="宋体" w:hAnsi="宋体" w:hint="eastAsia"/>
                <w:szCs w:val="21"/>
              </w:rPr>
              <w:t>提高学生操作技能。</w:t>
            </w:r>
          </w:p>
        </w:tc>
        <w:tc>
          <w:tcPr>
            <w:tcW w:w="1054" w:type="dxa"/>
            <w:vAlign w:val="center"/>
          </w:tcPr>
          <w:p w:rsidR="00760AD2" w:rsidRPr="00760AD2" w:rsidRDefault="00760AD2" w:rsidP="00760AD2">
            <w:pPr>
              <w:adjustRightInd w:val="0"/>
              <w:snapToGrid w:val="0"/>
              <w:jc w:val="center"/>
              <w:rPr>
                <w:rFonts w:ascii="宋体" w:hAnsi="宋体"/>
                <w:szCs w:val="21"/>
              </w:rPr>
            </w:pPr>
            <w:r w:rsidRPr="00760AD2">
              <w:rPr>
                <w:rFonts w:ascii="宋体" w:hAnsi="宋体" w:hint="eastAsia"/>
                <w:szCs w:val="21"/>
              </w:rPr>
              <w:t>奖励</w:t>
            </w:r>
          </w:p>
        </w:tc>
      </w:tr>
      <w:tr w:rsidR="00760AD2" w:rsidRPr="00760AD2" w:rsidTr="00A8051F">
        <w:trPr>
          <w:trHeight w:val="1273"/>
          <w:jc w:val="center"/>
        </w:trPr>
        <w:tc>
          <w:tcPr>
            <w:tcW w:w="474" w:type="dxa"/>
            <w:vAlign w:val="center"/>
          </w:tcPr>
          <w:p w:rsidR="00760AD2" w:rsidRPr="00760AD2" w:rsidRDefault="00760AD2" w:rsidP="00760AD2">
            <w:pPr>
              <w:widowControl/>
              <w:jc w:val="center"/>
              <w:rPr>
                <w:rFonts w:ascii="宋体" w:hAnsi="宋体" w:cs="宋体"/>
                <w:kern w:val="0"/>
                <w:sz w:val="24"/>
              </w:rPr>
            </w:pPr>
            <w:r w:rsidRPr="00760AD2">
              <w:rPr>
                <w:rFonts w:ascii="宋体" w:hAnsi="宋体" w:cs="宋体" w:hint="eastAsia"/>
                <w:kern w:val="0"/>
                <w:sz w:val="24"/>
              </w:rPr>
              <w:t>8</w:t>
            </w:r>
          </w:p>
        </w:tc>
        <w:tc>
          <w:tcPr>
            <w:tcW w:w="1081" w:type="dxa"/>
            <w:vAlign w:val="center"/>
          </w:tcPr>
          <w:p w:rsidR="00760AD2" w:rsidRPr="00760AD2" w:rsidRDefault="00760AD2" w:rsidP="00760AD2">
            <w:pPr>
              <w:jc w:val="center"/>
              <w:rPr>
                <w:rFonts w:ascii="宋体" w:hAnsi="宋体" w:cs="宋体"/>
                <w:kern w:val="0"/>
                <w:szCs w:val="21"/>
              </w:rPr>
            </w:pPr>
            <w:r w:rsidRPr="00760AD2">
              <w:rPr>
                <w:rFonts w:ascii="宋体" w:hAnsi="宋体" w:cs="宋体" w:hint="eastAsia"/>
                <w:kern w:val="0"/>
                <w:szCs w:val="21"/>
              </w:rPr>
              <w:t>大学生心理咨询</w:t>
            </w:r>
          </w:p>
        </w:tc>
        <w:tc>
          <w:tcPr>
            <w:tcW w:w="720" w:type="dxa"/>
            <w:vAlign w:val="center"/>
          </w:tcPr>
          <w:p w:rsidR="00760AD2" w:rsidRPr="00760AD2" w:rsidRDefault="00760AD2" w:rsidP="00760AD2">
            <w:pPr>
              <w:widowControl/>
              <w:jc w:val="center"/>
              <w:rPr>
                <w:rFonts w:ascii="宋体" w:hAnsi="宋体" w:cs="宋体"/>
                <w:kern w:val="0"/>
                <w:sz w:val="24"/>
              </w:rPr>
            </w:pPr>
            <w:r w:rsidRPr="00760AD2">
              <w:rPr>
                <w:rFonts w:ascii="宋体" w:hAnsi="宋体" w:cs="宋体" w:hint="eastAsia"/>
                <w:kern w:val="0"/>
                <w:sz w:val="24"/>
              </w:rPr>
              <w:t>1</w:t>
            </w:r>
          </w:p>
        </w:tc>
        <w:tc>
          <w:tcPr>
            <w:tcW w:w="2243" w:type="dxa"/>
            <w:vAlign w:val="center"/>
          </w:tcPr>
          <w:p w:rsidR="00760AD2" w:rsidRPr="00760AD2" w:rsidRDefault="00760AD2" w:rsidP="00760AD2">
            <w:pPr>
              <w:adjustRightInd w:val="0"/>
              <w:snapToGrid w:val="0"/>
              <w:rPr>
                <w:rFonts w:ascii="宋体" w:hAnsi="宋体"/>
                <w:szCs w:val="21"/>
              </w:rPr>
            </w:pPr>
            <w:r w:rsidRPr="00760AD2">
              <w:rPr>
                <w:rFonts w:ascii="宋体" w:hAnsi="宋体" w:hint="eastAsia"/>
                <w:szCs w:val="21"/>
              </w:rPr>
              <w:t>使学生尽快融入新的校园文化生活，形成良好的学习、生活习惯。</w:t>
            </w:r>
          </w:p>
        </w:tc>
        <w:tc>
          <w:tcPr>
            <w:tcW w:w="2696" w:type="dxa"/>
            <w:vAlign w:val="center"/>
          </w:tcPr>
          <w:p w:rsidR="00760AD2" w:rsidRPr="00760AD2" w:rsidRDefault="00760AD2" w:rsidP="00760AD2">
            <w:pPr>
              <w:adjustRightInd w:val="0"/>
              <w:snapToGrid w:val="0"/>
              <w:rPr>
                <w:rFonts w:ascii="宋体" w:hAnsi="宋体"/>
                <w:szCs w:val="21"/>
              </w:rPr>
            </w:pPr>
            <w:r w:rsidRPr="00760AD2">
              <w:rPr>
                <w:rFonts w:ascii="宋体" w:hAnsi="宋体" w:hint="eastAsia"/>
                <w:szCs w:val="21"/>
              </w:rPr>
              <w:t>培养大学生健康的心理素质。</w:t>
            </w:r>
          </w:p>
        </w:tc>
        <w:tc>
          <w:tcPr>
            <w:tcW w:w="1054" w:type="dxa"/>
            <w:vAlign w:val="center"/>
          </w:tcPr>
          <w:p w:rsidR="00760AD2" w:rsidRPr="00760AD2" w:rsidRDefault="00760AD2" w:rsidP="00760AD2">
            <w:pPr>
              <w:adjustRightInd w:val="0"/>
              <w:snapToGrid w:val="0"/>
              <w:jc w:val="center"/>
              <w:rPr>
                <w:rFonts w:ascii="宋体" w:hAnsi="宋体"/>
                <w:szCs w:val="21"/>
              </w:rPr>
            </w:pPr>
            <w:r w:rsidRPr="00760AD2">
              <w:rPr>
                <w:rFonts w:ascii="宋体" w:hAnsi="宋体" w:hint="eastAsia"/>
                <w:szCs w:val="21"/>
              </w:rPr>
              <w:t>心得</w:t>
            </w:r>
          </w:p>
          <w:p w:rsidR="00760AD2" w:rsidRPr="00760AD2" w:rsidRDefault="00760AD2" w:rsidP="00760AD2">
            <w:pPr>
              <w:adjustRightInd w:val="0"/>
              <w:snapToGrid w:val="0"/>
              <w:jc w:val="center"/>
              <w:rPr>
                <w:rFonts w:ascii="宋体" w:hAnsi="宋体"/>
                <w:szCs w:val="21"/>
              </w:rPr>
            </w:pPr>
            <w:r w:rsidRPr="00760AD2">
              <w:rPr>
                <w:rFonts w:ascii="宋体" w:hAnsi="宋体" w:hint="eastAsia"/>
                <w:szCs w:val="21"/>
              </w:rPr>
              <w:t>体会</w:t>
            </w:r>
          </w:p>
        </w:tc>
      </w:tr>
      <w:tr w:rsidR="00760AD2" w:rsidRPr="00760AD2" w:rsidTr="00A8051F">
        <w:trPr>
          <w:trHeight w:val="710"/>
          <w:jc w:val="center"/>
        </w:trPr>
        <w:tc>
          <w:tcPr>
            <w:tcW w:w="474" w:type="dxa"/>
            <w:vAlign w:val="center"/>
          </w:tcPr>
          <w:p w:rsidR="00760AD2" w:rsidRPr="00760AD2" w:rsidRDefault="00760AD2" w:rsidP="00760AD2">
            <w:pPr>
              <w:widowControl/>
              <w:jc w:val="center"/>
              <w:rPr>
                <w:rFonts w:ascii="宋体" w:hAnsi="宋体" w:cs="宋体"/>
                <w:kern w:val="0"/>
                <w:sz w:val="24"/>
              </w:rPr>
            </w:pPr>
            <w:r w:rsidRPr="00760AD2">
              <w:rPr>
                <w:rFonts w:ascii="宋体" w:hAnsi="宋体" w:cs="宋体" w:hint="eastAsia"/>
                <w:kern w:val="0"/>
                <w:sz w:val="24"/>
              </w:rPr>
              <w:t>9</w:t>
            </w:r>
          </w:p>
        </w:tc>
        <w:tc>
          <w:tcPr>
            <w:tcW w:w="1081" w:type="dxa"/>
            <w:vAlign w:val="center"/>
          </w:tcPr>
          <w:p w:rsidR="00760AD2" w:rsidRPr="00760AD2" w:rsidRDefault="00760AD2" w:rsidP="00760AD2">
            <w:pPr>
              <w:jc w:val="center"/>
              <w:rPr>
                <w:rFonts w:ascii="宋体" w:hAnsi="宋体" w:cs="宋体"/>
                <w:kern w:val="0"/>
                <w:szCs w:val="21"/>
              </w:rPr>
            </w:pPr>
            <w:r w:rsidRPr="00760AD2">
              <w:rPr>
                <w:rFonts w:ascii="宋体" w:hAnsi="宋体" w:cs="宋体" w:hint="eastAsia"/>
                <w:kern w:val="0"/>
                <w:szCs w:val="21"/>
              </w:rPr>
              <w:t>社会公益活动</w:t>
            </w:r>
          </w:p>
        </w:tc>
        <w:tc>
          <w:tcPr>
            <w:tcW w:w="720" w:type="dxa"/>
            <w:vAlign w:val="center"/>
          </w:tcPr>
          <w:p w:rsidR="00760AD2" w:rsidRPr="00760AD2" w:rsidRDefault="00760AD2" w:rsidP="00760AD2">
            <w:pPr>
              <w:widowControl/>
              <w:jc w:val="center"/>
              <w:rPr>
                <w:rFonts w:ascii="宋体" w:hAnsi="宋体" w:cs="宋体"/>
                <w:kern w:val="0"/>
                <w:sz w:val="24"/>
              </w:rPr>
            </w:pPr>
            <w:r w:rsidRPr="00760AD2">
              <w:rPr>
                <w:rFonts w:ascii="宋体" w:hAnsi="宋体" w:cs="宋体" w:hint="eastAsia"/>
                <w:kern w:val="0"/>
                <w:sz w:val="24"/>
              </w:rPr>
              <w:t>1-5</w:t>
            </w:r>
          </w:p>
        </w:tc>
        <w:tc>
          <w:tcPr>
            <w:tcW w:w="2243" w:type="dxa"/>
            <w:vAlign w:val="center"/>
          </w:tcPr>
          <w:p w:rsidR="00760AD2" w:rsidRPr="00760AD2" w:rsidRDefault="00760AD2" w:rsidP="00760AD2">
            <w:pPr>
              <w:adjustRightInd w:val="0"/>
              <w:snapToGrid w:val="0"/>
              <w:rPr>
                <w:rFonts w:ascii="宋体" w:hAnsi="宋体"/>
                <w:szCs w:val="21"/>
              </w:rPr>
            </w:pPr>
            <w:r w:rsidRPr="00760AD2">
              <w:rPr>
                <w:rFonts w:ascii="宋体" w:hAnsi="宋体" w:hint="eastAsia"/>
                <w:szCs w:val="21"/>
              </w:rPr>
              <w:t>参加相关劳动</w:t>
            </w:r>
          </w:p>
        </w:tc>
        <w:tc>
          <w:tcPr>
            <w:tcW w:w="2696" w:type="dxa"/>
            <w:vAlign w:val="center"/>
          </w:tcPr>
          <w:p w:rsidR="00760AD2" w:rsidRPr="00760AD2" w:rsidRDefault="00760AD2" w:rsidP="00760AD2">
            <w:pPr>
              <w:adjustRightInd w:val="0"/>
              <w:snapToGrid w:val="0"/>
              <w:rPr>
                <w:rFonts w:ascii="宋体" w:hAnsi="宋体"/>
                <w:szCs w:val="21"/>
              </w:rPr>
            </w:pPr>
            <w:r w:rsidRPr="00760AD2">
              <w:rPr>
                <w:rFonts w:ascii="宋体" w:hAnsi="宋体" w:hint="eastAsia"/>
                <w:szCs w:val="21"/>
              </w:rPr>
              <w:t>培养学生关爱社会、关心他人的良好品德。</w:t>
            </w:r>
          </w:p>
        </w:tc>
        <w:tc>
          <w:tcPr>
            <w:tcW w:w="1054" w:type="dxa"/>
            <w:vAlign w:val="center"/>
          </w:tcPr>
          <w:p w:rsidR="00760AD2" w:rsidRPr="00760AD2" w:rsidRDefault="00760AD2" w:rsidP="00760AD2">
            <w:pPr>
              <w:adjustRightInd w:val="0"/>
              <w:snapToGrid w:val="0"/>
              <w:jc w:val="center"/>
              <w:rPr>
                <w:rFonts w:ascii="宋体" w:hAnsi="宋体"/>
                <w:szCs w:val="21"/>
              </w:rPr>
            </w:pPr>
            <w:r w:rsidRPr="00760AD2">
              <w:rPr>
                <w:rFonts w:ascii="宋体" w:hAnsi="宋体" w:hint="eastAsia"/>
                <w:szCs w:val="21"/>
              </w:rPr>
              <w:t>心得</w:t>
            </w:r>
          </w:p>
          <w:p w:rsidR="00760AD2" w:rsidRPr="00760AD2" w:rsidRDefault="00760AD2" w:rsidP="00760AD2">
            <w:pPr>
              <w:adjustRightInd w:val="0"/>
              <w:snapToGrid w:val="0"/>
              <w:jc w:val="center"/>
              <w:rPr>
                <w:rFonts w:ascii="宋体" w:hAnsi="宋体"/>
                <w:szCs w:val="21"/>
              </w:rPr>
            </w:pPr>
            <w:r w:rsidRPr="00760AD2">
              <w:rPr>
                <w:rFonts w:ascii="宋体" w:hAnsi="宋体" w:hint="eastAsia"/>
                <w:szCs w:val="21"/>
              </w:rPr>
              <w:t>体会</w:t>
            </w:r>
          </w:p>
        </w:tc>
      </w:tr>
      <w:tr w:rsidR="00760AD2" w:rsidRPr="00760AD2" w:rsidTr="00A8051F">
        <w:trPr>
          <w:trHeight w:val="692"/>
          <w:jc w:val="center"/>
        </w:trPr>
        <w:tc>
          <w:tcPr>
            <w:tcW w:w="474" w:type="dxa"/>
            <w:vAlign w:val="center"/>
          </w:tcPr>
          <w:p w:rsidR="00760AD2" w:rsidRPr="00760AD2" w:rsidRDefault="00760AD2" w:rsidP="00760AD2">
            <w:pPr>
              <w:widowControl/>
              <w:jc w:val="center"/>
              <w:rPr>
                <w:rFonts w:ascii="宋体" w:hAnsi="宋体" w:cs="宋体"/>
                <w:kern w:val="0"/>
                <w:sz w:val="24"/>
              </w:rPr>
            </w:pPr>
            <w:r w:rsidRPr="00760AD2">
              <w:rPr>
                <w:rFonts w:ascii="宋体" w:hAnsi="宋体" w:cs="宋体" w:hint="eastAsia"/>
                <w:kern w:val="0"/>
                <w:sz w:val="24"/>
              </w:rPr>
              <w:t>10</w:t>
            </w:r>
          </w:p>
        </w:tc>
        <w:tc>
          <w:tcPr>
            <w:tcW w:w="1081" w:type="dxa"/>
            <w:vAlign w:val="center"/>
          </w:tcPr>
          <w:p w:rsidR="00760AD2" w:rsidRPr="00760AD2" w:rsidRDefault="00760AD2" w:rsidP="00760AD2">
            <w:pPr>
              <w:jc w:val="center"/>
              <w:rPr>
                <w:rFonts w:ascii="宋体" w:hAnsi="宋体" w:cs="宋体"/>
                <w:kern w:val="0"/>
                <w:szCs w:val="21"/>
              </w:rPr>
            </w:pPr>
            <w:r w:rsidRPr="00760AD2">
              <w:rPr>
                <w:rFonts w:ascii="宋体" w:hAnsi="宋体" w:cs="宋体" w:hint="eastAsia"/>
                <w:kern w:val="0"/>
                <w:szCs w:val="21"/>
              </w:rPr>
              <w:t>社区服务活动</w:t>
            </w:r>
          </w:p>
        </w:tc>
        <w:tc>
          <w:tcPr>
            <w:tcW w:w="720" w:type="dxa"/>
            <w:vAlign w:val="center"/>
          </w:tcPr>
          <w:p w:rsidR="00760AD2" w:rsidRPr="00760AD2" w:rsidRDefault="00760AD2" w:rsidP="00760AD2">
            <w:pPr>
              <w:widowControl/>
              <w:jc w:val="center"/>
              <w:rPr>
                <w:rFonts w:ascii="宋体" w:hAnsi="宋体" w:cs="宋体"/>
                <w:kern w:val="0"/>
                <w:sz w:val="24"/>
              </w:rPr>
            </w:pPr>
            <w:r w:rsidRPr="00760AD2">
              <w:rPr>
                <w:rFonts w:ascii="宋体" w:hAnsi="宋体" w:cs="宋体" w:hint="eastAsia"/>
                <w:kern w:val="0"/>
                <w:sz w:val="24"/>
              </w:rPr>
              <w:t>2-5</w:t>
            </w:r>
          </w:p>
        </w:tc>
        <w:tc>
          <w:tcPr>
            <w:tcW w:w="2243" w:type="dxa"/>
            <w:vAlign w:val="center"/>
          </w:tcPr>
          <w:p w:rsidR="00760AD2" w:rsidRPr="00760AD2" w:rsidRDefault="00760AD2" w:rsidP="00760AD2">
            <w:pPr>
              <w:adjustRightInd w:val="0"/>
              <w:snapToGrid w:val="0"/>
              <w:rPr>
                <w:rFonts w:ascii="宋体" w:hAnsi="宋体"/>
                <w:szCs w:val="21"/>
              </w:rPr>
            </w:pPr>
            <w:r w:rsidRPr="00760AD2">
              <w:rPr>
                <w:rFonts w:ascii="宋体" w:hAnsi="宋体" w:hint="eastAsia"/>
                <w:szCs w:val="21"/>
              </w:rPr>
              <w:t>搞社区服务活动</w:t>
            </w:r>
          </w:p>
        </w:tc>
        <w:tc>
          <w:tcPr>
            <w:tcW w:w="2696" w:type="dxa"/>
            <w:vAlign w:val="center"/>
          </w:tcPr>
          <w:p w:rsidR="00760AD2" w:rsidRPr="00760AD2" w:rsidRDefault="00760AD2" w:rsidP="00760AD2">
            <w:pPr>
              <w:adjustRightInd w:val="0"/>
              <w:snapToGrid w:val="0"/>
              <w:rPr>
                <w:rFonts w:ascii="宋体" w:hAnsi="宋体"/>
                <w:szCs w:val="21"/>
              </w:rPr>
            </w:pPr>
            <w:r w:rsidRPr="00760AD2">
              <w:rPr>
                <w:rFonts w:ascii="宋体" w:hAnsi="宋体" w:hint="eastAsia"/>
                <w:szCs w:val="21"/>
              </w:rPr>
              <w:t>培养学生关爱社会、关心他人的良好品德。</w:t>
            </w:r>
          </w:p>
        </w:tc>
        <w:tc>
          <w:tcPr>
            <w:tcW w:w="1054" w:type="dxa"/>
            <w:vAlign w:val="center"/>
          </w:tcPr>
          <w:p w:rsidR="00760AD2" w:rsidRPr="00760AD2" w:rsidRDefault="00760AD2" w:rsidP="00760AD2">
            <w:pPr>
              <w:adjustRightInd w:val="0"/>
              <w:snapToGrid w:val="0"/>
              <w:jc w:val="center"/>
              <w:rPr>
                <w:rFonts w:ascii="宋体" w:hAnsi="宋体"/>
                <w:szCs w:val="21"/>
              </w:rPr>
            </w:pPr>
            <w:r w:rsidRPr="00760AD2">
              <w:rPr>
                <w:rFonts w:ascii="宋体" w:hAnsi="宋体" w:hint="eastAsia"/>
                <w:szCs w:val="21"/>
              </w:rPr>
              <w:t>心得</w:t>
            </w:r>
          </w:p>
          <w:p w:rsidR="00760AD2" w:rsidRPr="00760AD2" w:rsidRDefault="00760AD2" w:rsidP="00760AD2">
            <w:pPr>
              <w:adjustRightInd w:val="0"/>
              <w:snapToGrid w:val="0"/>
              <w:jc w:val="center"/>
              <w:rPr>
                <w:rFonts w:ascii="宋体" w:hAnsi="宋体"/>
                <w:szCs w:val="21"/>
              </w:rPr>
            </w:pPr>
            <w:r w:rsidRPr="00760AD2">
              <w:rPr>
                <w:rFonts w:ascii="宋体" w:hAnsi="宋体" w:hint="eastAsia"/>
                <w:szCs w:val="21"/>
              </w:rPr>
              <w:t>体会</w:t>
            </w:r>
          </w:p>
        </w:tc>
      </w:tr>
      <w:tr w:rsidR="00760AD2" w:rsidRPr="00760AD2" w:rsidTr="00A8051F">
        <w:trPr>
          <w:trHeight w:val="702"/>
          <w:jc w:val="center"/>
        </w:trPr>
        <w:tc>
          <w:tcPr>
            <w:tcW w:w="474" w:type="dxa"/>
            <w:vAlign w:val="center"/>
          </w:tcPr>
          <w:p w:rsidR="00760AD2" w:rsidRPr="00760AD2" w:rsidRDefault="00760AD2" w:rsidP="00760AD2">
            <w:pPr>
              <w:widowControl/>
              <w:jc w:val="center"/>
              <w:rPr>
                <w:rFonts w:ascii="宋体" w:hAnsi="宋体" w:cs="宋体"/>
                <w:kern w:val="0"/>
                <w:sz w:val="24"/>
              </w:rPr>
            </w:pPr>
            <w:r w:rsidRPr="00760AD2">
              <w:rPr>
                <w:rFonts w:ascii="宋体" w:hAnsi="宋体" w:cs="宋体" w:hint="eastAsia"/>
                <w:kern w:val="0"/>
                <w:sz w:val="24"/>
              </w:rPr>
              <w:t>11</w:t>
            </w:r>
          </w:p>
        </w:tc>
        <w:tc>
          <w:tcPr>
            <w:tcW w:w="1081" w:type="dxa"/>
            <w:vAlign w:val="center"/>
          </w:tcPr>
          <w:p w:rsidR="00760AD2" w:rsidRPr="00760AD2" w:rsidRDefault="00760AD2" w:rsidP="00760AD2">
            <w:pPr>
              <w:jc w:val="center"/>
              <w:rPr>
                <w:rFonts w:ascii="宋体" w:hAnsi="宋体" w:cs="宋体"/>
                <w:kern w:val="0"/>
                <w:szCs w:val="21"/>
              </w:rPr>
            </w:pPr>
            <w:r w:rsidRPr="00760AD2">
              <w:rPr>
                <w:rFonts w:ascii="宋体" w:hAnsi="宋体" w:cs="宋体" w:hint="eastAsia"/>
                <w:kern w:val="0"/>
                <w:szCs w:val="21"/>
              </w:rPr>
              <w:t>青年志愿者活动</w:t>
            </w:r>
          </w:p>
        </w:tc>
        <w:tc>
          <w:tcPr>
            <w:tcW w:w="720" w:type="dxa"/>
            <w:vAlign w:val="center"/>
          </w:tcPr>
          <w:p w:rsidR="00760AD2" w:rsidRPr="00760AD2" w:rsidRDefault="00760AD2" w:rsidP="00760AD2">
            <w:pPr>
              <w:widowControl/>
              <w:jc w:val="center"/>
              <w:rPr>
                <w:rFonts w:ascii="宋体" w:hAnsi="宋体" w:cs="宋体"/>
                <w:kern w:val="0"/>
                <w:sz w:val="24"/>
              </w:rPr>
            </w:pPr>
            <w:r w:rsidRPr="00760AD2">
              <w:rPr>
                <w:rFonts w:ascii="宋体" w:hAnsi="宋体" w:cs="宋体" w:hint="eastAsia"/>
                <w:kern w:val="0"/>
                <w:sz w:val="24"/>
              </w:rPr>
              <w:t>1-5</w:t>
            </w:r>
          </w:p>
        </w:tc>
        <w:tc>
          <w:tcPr>
            <w:tcW w:w="2243" w:type="dxa"/>
            <w:vAlign w:val="center"/>
          </w:tcPr>
          <w:p w:rsidR="00760AD2" w:rsidRPr="00760AD2" w:rsidRDefault="00760AD2" w:rsidP="00760AD2">
            <w:pPr>
              <w:adjustRightInd w:val="0"/>
              <w:snapToGrid w:val="0"/>
              <w:rPr>
                <w:rFonts w:ascii="宋体" w:hAnsi="宋体"/>
                <w:szCs w:val="21"/>
              </w:rPr>
            </w:pPr>
            <w:r w:rsidRPr="00760AD2">
              <w:rPr>
                <w:rFonts w:ascii="宋体" w:hAnsi="宋体" w:hint="eastAsia"/>
                <w:szCs w:val="21"/>
              </w:rPr>
              <w:t>参加青年志愿者活动</w:t>
            </w:r>
          </w:p>
        </w:tc>
        <w:tc>
          <w:tcPr>
            <w:tcW w:w="2696" w:type="dxa"/>
            <w:vAlign w:val="center"/>
          </w:tcPr>
          <w:p w:rsidR="00760AD2" w:rsidRPr="00760AD2" w:rsidRDefault="00760AD2" w:rsidP="00760AD2">
            <w:pPr>
              <w:adjustRightInd w:val="0"/>
              <w:snapToGrid w:val="0"/>
              <w:rPr>
                <w:rFonts w:ascii="宋体" w:hAnsi="宋体"/>
                <w:szCs w:val="21"/>
              </w:rPr>
            </w:pPr>
            <w:r w:rsidRPr="00760AD2">
              <w:rPr>
                <w:rFonts w:ascii="宋体" w:hAnsi="宋体" w:hint="eastAsia"/>
                <w:szCs w:val="21"/>
              </w:rPr>
              <w:t>培养学生关爱社会、关心他人的良好品德。</w:t>
            </w:r>
          </w:p>
        </w:tc>
        <w:tc>
          <w:tcPr>
            <w:tcW w:w="1054" w:type="dxa"/>
            <w:vAlign w:val="center"/>
          </w:tcPr>
          <w:p w:rsidR="00760AD2" w:rsidRPr="00760AD2" w:rsidRDefault="00760AD2" w:rsidP="00760AD2">
            <w:pPr>
              <w:adjustRightInd w:val="0"/>
              <w:snapToGrid w:val="0"/>
              <w:jc w:val="center"/>
              <w:rPr>
                <w:rFonts w:ascii="宋体" w:hAnsi="宋体"/>
                <w:szCs w:val="21"/>
              </w:rPr>
            </w:pPr>
            <w:r w:rsidRPr="00760AD2">
              <w:rPr>
                <w:rFonts w:ascii="宋体" w:hAnsi="宋体" w:hint="eastAsia"/>
                <w:szCs w:val="21"/>
              </w:rPr>
              <w:t>心得</w:t>
            </w:r>
          </w:p>
          <w:p w:rsidR="00760AD2" w:rsidRPr="00760AD2" w:rsidRDefault="00760AD2" w:rsidP="00760AD2">
            <w:pPr>
              <w:adjustRightInd w:val="0"/>
              <w:snapToGrid w:val="0"/>
              <w:jc w:val="center"/>
              <w:rPr>
                <w:rFonts w:ascii="宋体" w:hAnsi="宋体"/>
                <w:szCs w:val="21"/>
              </w:rPr>
            </w:pPr>
            <w:r w:rsidRPr="00760AD2">
              <w:rPr>
                <w:rFonts w:ascii="宋体" w:hAnsi="宋体" w:hint="eastAsia"/>
                <w:szCs w:val="21"/>
              </w:rPr>
              <w:t>体会</w:t>
            </w:r>
          </w:p>
        </w:tc>
      </w:tr>
      <w:tr w:rsidR="00760AD2" w:rsidRPr="00760AD2" w:rsidTr="00A8051F">
        <w:trPr>
          <w:trHeight w:val="756"/>
          <w:jc w:val="center"/>
        </w:trPr>
        <w:tc>
          <w:tcPr>
            <w:tcW w:w="474" w:type="dxa"/>
            <w:vAlign w:val="center"/>
          </w:tcPr>
          <w:p w:rsidR="00760AD2" w:rsidRPr="00760AD2" w:rsidRDefault="00760AD2" w:rsidP="00760AD2">
            <w:pPr>
              <w:widowControl/>
              <w:jc w:val="center"/>
              <w:rPr>
                <w:rFonts w:ascii="宋体" w:hAnsi="宋体" w:cs="宋体"/>
                <w:kern w:val="0"/>
                <w:sz w:val="24"/>
              </w:rPr>
            </w:pPr>
            <w:r w:rsidRPr="00760AD2">
              <w:rPr>
                <w:rFonts w:ascii="宋体" w:hAnsi="宋体" w:cs="宋体" w:hint="eastAsia"/>
                <w:kern w:val="0"/>
                <w:sz w:val="24"/>
              </w:rPr>
              <w:t>12</w:t>
            </w:r>
          </w:p>
        </w:tc>
        <w:tc>
          <w:tcPr>
            <w:tcW w:w="1081" w:type="dxa"/>
            <w:vAlign w:val="center"/>
          </w:tcPr>
          <w:p w:rsidR="00760AD2" w:rsidRPr="00760AD2" w:rsidRDefault="00760AD2" w:rsidP="00760AD2">
            <w:pPr>
              <w:jc w:val="center"/>
              <w:rPr>
                <w:rFonts w:ascii="宋体" w:hAnsi="宋体" w:cs="宋体"/>
                <w:kern w:val="0"/>
                <w:szCs w:val="21"/>
              </w:rPr>
            </w:pPr>
            <w:r w:rsidRPr="00760AD2">
              <w:rPr>
                <w:rFonts w:ascii="宋体" w:hAnsi="宋体" w:cs="宋体" w:hint="eastAsia"/>
                <w:kern w:val="0"/>
                <w:szCs w:val="21"/>
              </w:rPr>
              <w:t>企业家讲座</w:t>
            </w:r>
          </w:p>
        </w:tc>
        <w:tc>
          <w:tcPr>
            <w:tcW w:w="720" w:type="dxa"/>
            <w:vAlign w:val="center"/>
          </w:tcPr>
          <w:p w:rsidR="00760AD2" w:rsidRPr="00760AD2" w:rsidRDefault="00760AD2" w:rsidP="00760AD2">
            <w:pPr>
              <w:widowControl/>
              <w:jc w:val="center"/>
              <w:rPr>
                <w:rFonts w:ascii="宋体" w:hAnsi="宋体" w:cs="宋体"/>
                <w:kern w:val="0"/>
                <w:sz w:val="24"/>
              </w:rPr>
            </w:pPr>
            <w:r w:rsidRPr="00760AD2">
              <w:rPr>
                <w:rFonts w:ascii="宋体" w:hAnsi="宋体" w:cs="宋体" w:hint="eastAsia"/>
                <w:kern w:val="0"/>
                <w:sz w:val="24"/>
              </w:rPr>
              <w:t>2、6</w:t>
            </w:r>
          </w:p>
        </w:tc>
        <w:tc>
          <w:tcPr>
            <w:tcW w:w="2243" w:type="dxa"/>
            <w:vAlign w:val="center"/>
          </w:tcPr>
          <w:p w:rsidR="00760AD2" w:rsidRPr="00760AD2" w:rsidRDefault="00760AD2" w:rsidP="00760AD2">
            <w:pPr>
              <w:adjustRightInd w:val="0"/>
              <w:snapToGrid w:val="0"/>
              <w:rPr>
                <w:rFonts w:ascii="宋体" w:hAnsi="宋体"/>
                <w:szCs w:val="21"/>
              </w:rPr>
            </w:pPr>
            <w:r w:rsidRPr="00760AD2">
              <w:rPr>
                <w:rFonts w:ascii="宋体" w:hAnsi="宋体" w:hint="eastAsia"/>
                <w:szCs w:val="21"/>
              </w:rPr>
              <w:t>成功创业经验、就业指导。</w:t>
            </w:r>
          </w:p>
        </w:tc>
        <w:tc>
          <w:tcPr>
            <w:tcW w:w="2696" w:type="dxa"/>
            <w:vAlign w:val="center"/>
          </w:tcPr>
          <w:p w:rsidR="00760AD2" w:rsidRPr="00760AD2" w:rsidRDefault="00760AD2" w:rsidP="00760AD2">
            <w:pPr>
              <w:adjustRightInd w:val="0"/>
              <w:snapToGrid w:val="0"/>
              <w:rPr>
                <w:rFonts w:ascii="宋体" w:hAnsi="宋体"/>
                <w:szCs w:val="21"/>
              </w:rPr>
            </w:pPr>
            <w:r w:rsidRPr="00760AD2">
              <w:rPr>
                <w:rFonts w:ascii="宋体" w:hAnsi="宋体" w:hint="eastAsia"/>
                <w:szCs w:val="21"/>
              </w:rPr>
              <w:t>增强创业意识与信心。</w:t>
            </w:r>
          </w:p>
        </w:tc>
        <w:tc>
          <w:tcPr>
            <w:tcW w:w="1054" w:type="dxa"/>
            <w:vAlign w:val="center"/>
          </w:tcPr>
          <w:p w:rsidR="00760AD2" w:rsidRPr="00760AD2" w:rsidRDefault="00760AD2" w:rsidP="00760AD2">
            <w:pPr>
              <w:adjustRightInd w:val="0"/>
              <w:snapToGrid w:val="0"/>
              <w:jc w:val="center"/>
              <w:rPr>
                <w:rFonts w:ascii="宋体" w:hAnsi="宋体"/>
                <w:szCs w:val="21"/>
              </w:rPr>
            </w:pPr>
            <w:r w:rsidRPr="00760AD2">
              <w:rPr>
                <w:rFonts w:ascii="宋体" w:hAnsi="宋体" w:hint="eastAsia"/>
                <w:szCs w:val="21"/>
              </w:rPr>
              <w:t>心得</w:t>
            </w:r>
          </w:p>
          <w:p w:rsidR="00760AD2" w:rsidRPr="00760AD2" w:rsidRDefault="00760AD2" w:rsidP="00760AD2">
            <w:pPr>
              <w:adjustRightInd w:val="0"/>
              <w:snapToGrid w:val="0"/>
              <w:jc w:val="center"/>
              <w:rPr>
                <w:rFonts w:ascii="宋体" w:hAnsi="宋体"/>
                <w:szCs w:val="21"/>
              </w:rPr>
            </w:pPr>
            <w:r w:rsidRPr="00760AD2">
              <w:rPr>
                <w:rFonts w:ascii="宋体" w:hAnsi="宋体" w:hint="eastAsia"/>
                <w:szCs w:val="21"/>
              </w:rPr>
              <w:t>体会</w:t>
            </w:r>
          </w:p>
        </w:tc>
      </w:tr>
      <w:tr w:rsidR="00760AD2" w:rsidRPr="00760AD2" w:rsidTr="00A8051F">
        <w:trPr>
          <w:trHeight w:val="120"/>
          <w:jc w:val="center"/>
        </w:trPr>
        <w:tc>
          <w:tcPr>
            <w:tcW w:w="474" w:type="dxa"/>
            <w:vAlign w:val="center"/>
          </w:tcPr>
          <w:p w:rsidR="00760AD2" w:rsidRPr="00760AD2" w:rsidRDefault="00760AD2" w:rsidP="00760AD2">
            <w:pPr>
              <w:widowControl/>
              <w:jc w:val="center"/>
              <w:rPr>
                <w:rFonts w:ascii="宋体" w:hAnsi="宋体" w:cs="宋体"/>
                <w:kern w:val="0"/>
                <w:sz w:val="24"/>
              </w:rPr>
            </w:pPr>
            <w:r w:rsidRPr="00760AD2">
              <w:rPr>
                <w:rFonts w:ascii="宋体" w:hAnsi="宋体" w:cs="宋体" w:hint="eastAsia"/>
                <w:kern w:val="0"/>
                <w:sz w:val="24"/>
              </w:rPr>
              <w:t>13</w:t>
            </w:r>
          </w:p>
        </w:tc>
        <w:tc>
          <w:tcPr>
            <w:tcW w:w="1081" w:type="dxa"/>
            <w:vAlign w:val="center"/>
          </w:tcPr>
          <w:p w:rsidR="00760AD2" w:rsidRPr="00760AD2" w:rsidRDefault="00760AD2" w:rsidP="00760AD2">
            <w:pPr>
              <w:jc w:val="center"/>
              <w:rPr>
                <w:rFonts w:ascii="宋体" w:hAnsi="宋体" w:cs="宋体"/>
                <w:kern w:val="0"/>
                <w:szCs w:val="21"/>
              </w:rPr>
            </w:pPr>
            <w:r w:rsidRPr="00760AD2">
              <w:rPr>
                <w:rFonts w:ascii="宋体" w:hAnsi="宋体" w:cs="宋体" w:hint="eastAsia"/>
                <w:kern w:val="0"/>
                <w:szCs w:val="21"/>
              </w:rPr>
              <w:t>音、体、美、外语、计算机等各类协会活动</w:t>
            </w:r>
          </w:p>
        </w:tc>
        <w:tc>
          <w:tcPr>
            <w:tcW w:w="720" w:type="dxa"/>
            <w:vAlign w:val="center"/>
          </w:tcPr>
          <w:p w:rsidR="00760AD2" w:rsidRPr="00760AD2" w:rsidRDefault="00760AD2" w:rsidP="00760AD2">
            <w:pPr>
              <w:widowControl/>
              <w:jc w:val="center"/>
              <w:rPr>
                <w:rFonts w:ascii="宋体" w:hAnsi="宋体" w:cs="宋体"/>
                <w:kern w:val="0"/>
                <w:sz w:val="24"/>
              </w:rPr>
            </w:pPr>
            <w:r w:rsidRPr="00760AD2">
              <w:rPr>
                <w:rFonts w:ascii="宋体" w:hAnsi="宋体" w:cs="宋体" w:hint="eastAsia"/>
                <w:kern w:val="0"/>
                <w:sz w:val="24"/>
              </w:rPr>
              <w:t>1-5</w:t>
            </w:r>
          </w:p>
        </w:tc>
        <w:tc>
          <w:tcPr>
            <w:tcW w:w="2243" w:type="dxa"/>
            <w:vAlign w:val="center"/>
          </w:tcPr>
          <w:p w:rsidR="00760AD2" w:rsidRPr="00760AD2" w:rsidRDefault="00760AD2" w:rsidP="00760AD2">
            <w:pPr>
              <w:adjustRightInd w:val="0"/>
              <w:snapToGrid w:val="0"/>
              <w:rPr>
                <w:rFonts w:ascii="宋体" w:hAnsi="宋体"/>
                <w:szCs w:val="21"/>
              </w:rPr>
            </w:pPr>
            <w:r w:rsidRPr="00760AD2">
              <w:rPr>
                <w:rFonts w:ascii="宋体" w:hAnsi="宋体" w:hint="eastAsia"/>
                <w:szCs w:val="21"/>
              </w:rPr>
              <w:t>根据个人爱好、展示个人才华。</w:t>
            </w:r>
          </w:p>
        </w:tc>
        <w:tc>
          <w:tcPr>
            <w:tcW w:w="2696" w:type="dxa"/>
            <w:vAlign w:val="center"/>
          </w:tcPr>
          <w:p w:rsidR="00760AD2" w:rsidRPr="00760AD2" w:rsidRDefault="00760AD2" w:rsidP="00760AD2">
            <w:pPr>
              <w:adjustRightInd w:val="0"/>
              <w:snapToGrid w:val="0"/>
              <w:rPr>
                <w:rFonts w:ascii="宋体" w:hAnsi="宋体"/>
                <w:szCs w:val="21"/>
              </w:rPr>
            </w:pPr>
            <w:r w:rsidRPr="00760AD2">
              <w:rPr>
                <w:rFonts w:ascii="宋体" w:hAnsi="宋体" w:hint="eastAsia"/>
                <w:szCs w:val="21"/>
              </w:rPr>
              <w:t>培养大学生良好的个人素质。</w:t>
            </w:r>
          </w:p>
        </w:tc>
        <w:tc>
          <w:tcPr>
            <w:tcW w:w="1054" w:type="dxa"/>
            <w:vAlign w:val="center"/>
          </w:tcPr>
          <w:p w:rsidR="00760AD2" w:rsidRPr="00760AD2" w:rsidRDefault="00760AD2" w:rsidP="00760AD2">
            <w:pPr>
              <w:adjustRightInd w:val="0"/>
              <w:snapToGrid w:val="0"/>
              <w:jc w:val="center"/>
              <w:rPr>
                <w:rFonts w:ascii="宋体" w:hAnsi="宋体"/>
                <w:szCs w:val="21"/>
              </w:rPr>
            </w:pPr>
            <w:r w:rsidRPr="00760AD2">
              <w:rPr>
                <w:rFonts w:ascii="宋体" w:hAnsi="宋体" w:hint="eastAsia"/>
                <w:szCs w:val="21"/>
              </w:rPr>
              <w:t>学习</w:t>
            </w:r>
          </w:p>
          <w:p w:rsidR="00760AD2" w:rsidRPr="00760AD2" w:rsidRDefault="00760AD2" w:rsidP="00760AD2">
            <w:pPr>
              <w:adjustRightInd w:val="0"/>
              <w:snapToGrid w:val="0"/>
              <w:jc w:val="center"/>
              <w:rPr>
                <w:rFonts w:ascii="宋体" w:hAnsi="宋体"/>
                <w:szCs w:val="21"/>
              </w:rPr>
            </w:pPr>
            <w:r w:rsidRPr="00760AD2">
              <w:rPr>
                <w:rFonts w:ascii="宋体" w:hAnsi="宋体" w:hint="eastAsia"/>
                <w:szCs w:val="21"/>
              </w:rPr>
              <w:t>心得</w:t>
            </w:r>
          </w:p>
        </w:tc>
      </w:tr>
      <w:tr w:rsidR="00760AD2" w:rsidRPr="00760AD2" w:rsidTr="00A8051F">
        <w:trPr>
          <w:trHeight w:val="1062"/>
          <w:jc w:val="center"/>
        </w:trPr>
        <w:tc>
          <w:tcPr>
            <w:tcW w:w="474" w:type="dxa"/>
            <w:vAlign w:val="center"/>
          </w:tcPr>
          <w:p w:rsidR="00760AD2" w:rsidRPr="00760AD2" w:rsidRDefault="00760AD2" w:rsidP="00760AD2">
            <w:pPr>
              <w:widowControl/>
              <w:jc w:val="center"/>
              <w:rPr>
                <w:rFonts w:ascii="宋体" w:hAnsi="宋体" w:cs="宋体"/>
                <w:kern w:val="0"/>
                <w:sz w:val="24"/>
              </w:rPr>
            </w:pPr>
            <w:r w:rsidRPr="00760AD2">
              <w:rPr>
                <w:rFonts w:ascii="宋体" w:hAnsi="宋体" w:cs="宋体" w:hint="eastAsia"/>
                <w:kern w:val="0"/>
                <w:sz w:val="24"/>
              </w:rPr>
              <w:t>14</w:t>
            </w:r>
          </w:p>
        </w:tc>
        <w:tc>
          <w:tcPr>
            <w:tcW w:w="1081" w:type="dxa"/>
            <w:vAlign w:val="center"/>
          </w:tcPr>
          <w:p w:rsidR="00760AD2" w:rsidRPr="00760AD2" w:rsidRDefault="00760AD2" w:rsidP="00760AD2">
            <w:pPr>
              <w:jc w:val="center"/>
              <w:rPr>
                <w:rFonts w:ascii="宋体" w:hAnsi="宋体" w:cs="宋体"/>
                <w:kern w:val="0"/>
                <w:szCs w:val="21"/>
              </w:rPr>
            </w:pPr>
            <w:r w:rsidRPr="00760AD2">
              <w:rPr>
                <w:rFonts w:ascii="宋体" w:hAnsi="宋体" w:cs="宋体" w:hint="eastAsia"/>
                <w:kern w:val="0"/>
                <w:szCs w:val="21"/>
              </w:rPr>
              <w:t>国防教育讲座</w:t>
            </w:r>
          </w:p>
        </w:tc>
        <w:tc>
          <w:tcPr>
            <w:tcW w:w="720" w:type="dxa"/>
            <w:vAlign w:val="center"/>
          </w:tcPr>
          <w:p w:rsidR="00760AD2" w:rsidRPr="00760AD2" w:rsidRDefault="00760AD2" w:rsidP="00760AD2">
            <w:pPr>
              <w:widowControl/>
              <w:jc w:val="center"/>
              <w:rPr>
                <w:rFonts w:ascii="宋体" w:hAnsi="宋体" w:cs="宋体"/>
                <w:kern w:val="0"/>
                <w:sz w:val="24"/>
              </w:rPr>
            </w:pPr>
            <w:r w:rsidRPr="00760AD2">
              <w:rPr>
                <w:rFonts w:ascii="宋体" w:hAnsi="宋体" w:cs="宋体" w:hint="eastAsia"/>
                <w:kern w:val="0"/>
                <w:sz w:val="24"/>
              </w:rPr>
              <w:t>1－5</w:t>
            </w:r>
          </w:p>
        </w:tc>
        <w:tc>
          <w:tcPr>
            <w:tcW w:w="2243" w:type="dxa"/>
            <w:vAlign w:val="center"/>
          </w:tcPr>
          <w:p w:rsidR="00760AD2" w:rsidRPr="00760AD2" w:rsidRDefault="00760AD2" w:rsidP="00760AD2">
            <w:pPr>
              <w:adjustRightInd w:val="0"/>
              <w:snapToGrid w:val="0"/>
              <w:rPr>
                <w:rFonts w:ascii="宋体" w:hAnsi="宋体"/>
                <w:szCs w:val="21"/>
              </w:rPr>
            </w:pPr>
            <w:r w:rsidRPr="00760AD2">
              <w:rPr>
                <w:rFonts w:ascii="宋体" w:hAnsi="宋体" w:hint="eastAsia"/>
                <w:szCs w:val="21"/>
              </w:rPr>
              <w:t>基本的国防知识,学习必要的军事</w:t>
            </w:r>
            <w:proofErr w:type="gramStart"/>
            <w:r w:rsidRPr="00760AD2">
              <w:rPr>
                <w:rFonts w:ascii="宋体" w:hAnsi="宋体" w:hint="eastAsia"/>
                <w:szCs w:val="21"/>
              </w:rPr>
              <w:t>技能华</w:t>
            </w:r>
            <w:proofErr w:type="gramEnd"/>
          </w:p>
        </w:tc>
        <w:tc>
          <w:tcPr>
            <w:tcW w:w="2696" w:type="dxa"/>
            <w:vAlign w:val="center"/>
          </w:tcPr>
          <w:p w:rsidR="00760AD2" w:rsidRPr="00760AD2" w:rsidRDefault="00760AD2" w:rsidP="00760AD2">
            <w:pPr>
              <w:adjustRightInd w:val="0"/>
              <w:snapToGrid w:val="0"/>
              <w:rPr>
                <w:rFonts w:ascii="宋体" w:hAnsi="宋体"/>
                <w:szCs w:val="21"/>
              </w:rPr>
            </w:pPr>
            <w:r w:rsidRPr="00760AD2">
              <w:rPr>
                <w:rFonts w:ascii="宋体" w:hAnsi="宋体" w:hint="eastAsia"/>
                <w:szCs w:val="21"/>
              </w:rPr>
              <w:t>增强国防观念,激发爱国热情,自觉履行国防义务</w:t>
            </w:r>
          </w:p>
        </w:tc>
        <w:tc>
          <w:tcPr>
            <w:tcW w:w="1054" w:type="dxa"/>
            <w:vAlign w:val="center"/>
          </w:tcPr>
          <w:p w:rsidR="00760AD2" w:rsidRPr="00760AD2" w:rsidRDefault="00760AD2" w:rsidP="00760AD2">
            <w:pPr>
              <w:adjustRightInd w:val="0"/>
              <w:snapToGrid w:val="0"/>
              <w:jc w:val="center"/>
              <w:rPr>
                <w:rFonts w:ascii="宋体" w:hAnsi="宋体"/>
                <w:szCs w:val="21"/>
              </w:rPr>
            </w:pPr>
            <w:r w:rsidRPr="00760AD2">
              <w:rPr>
                <w:rFonts w:ascii="宋体" w:hAnsi="宋体" w:hint="eastAsia"/>
                <w:szCs w:val="21"/>
              </w:rPr>
              <w:t>学习</w:t>
            </w:r>
          </w:p>
          <w:p w:rsidR="00760AD2" w:rsidRPr="00760AD2" w:rsidRDefault="00760AD2" w:rsidP="00760AD2">
            <w:pPr>
              <w:adjustRightInd w:val="0"/>
              <w:snapToGrid w:val="0"/>
              <w:jc w:val="center"/>
              <w:rPr>
                <w:rFonts w:ascii="宋体" w:hAnsi="宋体"/>
                <w:szCs w:val="21"/>
              </w:rPr>
            </w:pPr>
            <w:r w:rsidRPr="00760AD2">
              <w:rPr>
                <w:rFonts w:ascii="宋体" w:hAnsi="宋体" w:hint="eastAsia"/>
                <w:szCs w:val="21"/>
              </w:rPr>
              <w:t>心得</w:t>
            </w:r>
          </w:p>
        </w:tc>
      </w:tr>
    </w:tbl>
    <w:p w:rsidR="00760AD2" w:rsidRPr="00760AD2" w:rsidRDefault="00760AD2" w:rsidP="00760AD2">
      <w:pPr>
        <w:spacing w:line="440" w:lineRule="exact"/>
        <w:ind w:firstLineChars="196" w:firstLine="470"/>
        <w:rPr>
          <w:rFonts w:ascii="黑体" w:eastAsia="黑体" w:hAnsi="宋体"/>
          <w:sz w:val="24"/>
        </w:rPr>
      </w:pPr>
      <w:r w:rsidRPr="00760AD2">
        <w:rPr>
          <w:rFonts w:ascii="黑体" w:eastAsia="黑体" w:hAnsi="宋体" w:hint="eastAsia"/>
          <w:sz w:val="24"/>
        </w:rPr>
        <w:t>十一、教学团队的配置</w:t>
      </w:r>
    </w:p>
    <w:p w:rsidR="00760AD2" w:rsidRPr="00760AD2" w:rsidRDefault="00760AD2" w:rsidP="00760AD2">
      <w:pPr>
        <w:numPr>
          <w:ilvl w:val="0"/>
          <w:numId w:val="1"/>
        </w:numPr>
        <w:spacing w:line="440" w:lineRule="exact"/>
        <w:rPr>
          <w:rFonts w:ascii="楷体_GB2312" w:eastAsia="楷体_GB2312" w:hAnsi="黑体"/>
          <w:b/>
          <w:color w:val="000000"/>
          <w:sz w:val="24"/>
        </w:rPr>
      </w:pPr>
      <w:r w:rsidRPr="00760AD2">
        <w:rPr>
          <w:rFonts w:ascii="楷体_GB2312" w:eastAsia="楷体_GB2312" w:hAnsi="黑体" w:hint="eastAsia"/>
          <w:b/>
          <w:color w:val="000000"/>
          <w:sz w:val="24"/>
        </w:rPr>
        <w:t xml:space="preserve">校内教师团队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66"/>
        <w:gridCol w:w="918"/>
        <w:gridCol w:w="456"/>
        <w:gridCol w:w="466"/>
        <w:gridCol w:w="3103"/>
        <w:gridCol w:w="758"/>
        <w:gridCol w:w="943"/>
        <w:gridCol w:w="1134"/>
      </w:tblGrid>
      <w:tr w:rsidR="00760AD2" w:rsidRPr="00760AD2" w:rsidTr="00A8051F">
        <w:trPr>
          <w:trHeight w:val="302"/>
          <w:jc w:val="center"/>
        </w:trPr>
        <w:tc>
          <w:tcPr>
            <w:tcW w:w="466" w:type="dxa"/>
            <w:vAlign w:val="center"/>
          </w:tcPr>
          <w:p w:rsidR="00760AD2" w:rsidRPr="00760AD2" w:rsidRDefault="00760AD2" w:rsidP="00760AD2">
            <w:pPr>
              <w:widowControl/>
              <w:spacing w:line="440" w:lineRule="exact"/>
              <w:jc w:val="center"/>
              <w:rPr>
                <w:rFonts w:ascii="宋体" w:hAnsi="宋体" w:cs="宋体"/>
                <w:kern w:val="0"/>
                <w:sz w:val="24"/>
              </w:rPr>
            </w:pPr>
            <w:r w:rsidRPr="00760AD2">
              <w:rPr>
                <w:rFonts w:ascii="宋体" w:hAnsi="宋体" w:cs="宋体" w:hint="eastAsia"/>
                <w:kern w:val="0"/>
                <w:sz w:val="24"/>
              </w:rPr>
              <w:lastRenderedPageBreak/>
              <w:t>序号</w:t>
            </w:r>
          </w:p>
        </w:tc>
        <w:tc>
          <w:tcPr>
            <w:tcW w:w="918" w:type="dxa"/>
            <w:vAlign w:val="center"/>
          </w:tcPr>
          <w:p w:rsidR="00760AD2" w:rsidRPr="00760AD2" w:rsidRDefault="00760AD2" w:rsidP="00760AD2">
            <w:pPr>
              <w:widowControl/>
              <w:spacing w:line="440" w:lineRule="exact"/>
              <w:jc w:val="center"/>
              <w:rPr>
                <w:rFonts w:ascii="宋体" w:hAnsi="宋体" w:cs="宋体"/>
                <w:kern w:val="0"/>
                <w:sz w:val="24"/>
              </w:rPr>
            </w:pPr>
            <w:r w:rsidRPr="00760AD2">
              <w:rPr>
                <w:rFonts w:ascii="宋体" w:hAnsi="宋体" w:cs="宋体" w:hint="eastAsia"/>
                <w:kern w:val="0"/>
                <w:sz w:val="24"/>
              </w:rPr>
              <w:t>姓名</w:t>
            </w:r>
          </w:p>
        </w:tc>
        <w:tc>
          <w:tcPr>
            <w:tcW w:w="456" w:type="dxa"/>
            <w:vAlign w:val="center"/>
          </w:tcPr>
          <w:p w:rsidR="00760AD2" w:rsidRPr="00760AD2" w:rsidRDefault="00760AD2" w:rsidP="00760AD2">
            <w:pPr>
              <w:widowControl/>
              <w:spacing w:line="440" w:lineRule="exact"/>
              <w:jc w:val="center"/>
              <w:rPr>
                <w:rFonts w:ascii="宋体" w:hAnsi="宋体" w:cs="宋体"/>
                <w:kern w:val="0"/>
                <w:sz w:val="24"/>
              </w:rPr>
            </w:pPr>
            <w:r w:rsidRPr="00760AD2">
              <w:rPr>
                <w:rFonts w:ascii="宋体" w:hAnsi="宋体" w:cs="宋体" w:hint="eastAsia"/>
                <w:kern w:val="0"/>
                <w:sz w:val="24"/>
              </w:rPr>
              <w:t>年龄</w:t>
            </w:r>
          </w:p>
        </w:tc>
        <w:tc>
          <w:tcPr>
            <w:tcW w:w="466" w:type="dxa"/>
            <w:vAlign w:val="center"/>
          </w:tcPr>
          <w:p w:rsidR="00760AD2" w:rsidRPr="00760AD2" w:rsidRDefault="00760AD2" w:rsidP="00760AD2">
            <w:pPr>
              <w:widowControl/>
              <w:spacing w:line="440" w:lineRule="exact"/>
              <w:jc w:val="center"/>
              <w:rPr>
                <w:rFonts w:ascii="宋体" w:hAnsi="宋体" w:cs="宋体"/>
                <w:kern w:val="0"/>
                <w:sz w:val="24"/>
              </w:rPr>
            </w:pPr>
            <w:r w:rsidRPr="00760AD2">
              <w:rPr>
                <w:rFonts w:ascii="宋体" w:hAnsi="宋体" w:cs="宋体" w:hint="eastAsia"/>
                <w:kern w:val="0"/>
                <w:sz w:val="24"/>
              </w:rPr>
              <w:t>性别</w:t>
            </w:r>
          </w:p>
        </w:tc>
        <w:tc>
          <w:tcPr>
            <w:tcW w:w="3103" w:type="dxa"/>
            <w:vAlign w:val="center"/>
          </w:tcPr>
          <w:p w:rsidR="00760AD2" w:rsidRPr="00760AD2" w:rsidRDefault="00760AD2" w:rsidP="00760AD2">
            <w:pPr>
              <w:widowControl/>
              <w:spacing w:line="440" w:lineRule="exact"/>
              <w:jc w:val="center"/>
              <w:rPr>
                <w:rFonts w:ascii="宋体" w:hAnsi="宋体" w:cs="宋体"/>
                <w:kern w:val="0"/>
                <w:sz w:val="24"/>
              </w:rPr>
            </w:pPr>
            <w:r w:rsidRPr="00760AD2">
              <w:rPr>
                <w:rFonts w:ascii="宋体" w:hAnsi="宋体" w:cs="宋体" w:hint="eastAsia"/>
                <w:kern w:val="0"/>
                <w:sz w:val="24"/>
              </w:rPr>
              <w:t>毕业院校及专业</w:t>
            </w:r>
          </w:p>
        </w:tc>
        <w:tc>
          <w:tcPr>
            <w:tcW w:w="758" w:type="dxa"/>
            <w:vAlign w:val="center"/>
          </w:tcPr>
          <w:p w:rsidR="00760AD2" w:rsidRPr="00760AD2" w:rsidRDefault="00760AD2" w:rsidP="00760AD2">
            <w:pPr>
              <w:widowControl/>
              <w:spacing w:line="440" w:lineRule="exact"/>
              <w:jc w:val="center"/>
              <w:rPr>
                <w:rFonts w:ascii="宋体" w:hAnsi="宋体" w:cs="宋体"/>
                <w:kern w:val="0"/>
                <w:sz w:val="24"/>
              </w:rPr>
            </w:pPr>
            <w:r w:rsidRPr="00760AD2">
              <w:rPr>
                <w:rFonts w:ascii="宋体" w:hAnsi="宋体" w:cs="宋体" w:hint="eastAsia"/>
                <w:kern w:val="0"/>
                <w:sz w:val="24"/>
              </w:rPr>
              <w:t>学历</w:t>
            </w:r>
          </w:p>
        </w:tc>
        <w:tc>
          <w:tcPr>
            <w:tcW w:w="943" w:type="dxa"/>
            <w:vAlign w:val="center"/>
          </w:tcPr>
          <w:p w:rsidR="00760AD2" w:rsidRPr="00760AD2" w:rsidRDefault="00760AD2" w:rsidP="00760AD2">
            <w:pPr>
              <w:widowControl/>
              <w:spacing w:line="440" w:lineRule="exact"/>
              <w:jc w:val="center"/>
              <w:rPr>
                <w:rFonts w:ascii="宋体" w:hAnsi="宋体" w:cs="宋体"/>
                <w:kern w:val="0"/>
                <w:sz w:val="24"/>
              </w:rPr>
            </w:pPr>
            <w:r w:rsidRPr="00760AD2">
              <w:rPr>
                <w:rFonts w:ascii="宋体" w:hAnsi="宋体" w:cs="宋体" w:hint="eastAsia"/>
                <w:kern w:val="0"/>
                <w:sz w:val="24"/>
              </w:rPr>
              <w:t>职称</w:t>
            </w:r>
          </w:p>
        </w:tc>
        <w:tc>
          <w:tcPr>
            <w:tcW w:w="1134" w:type="dxa"/>
            <w:vAlign w:val="center"/>
          </w:tcPr>
          <w:p w:rsidR="00760AD2" w:rsidRPr="00760AD2" w:rsidRDefault="00760AD2" w:rsidP="00760AD2">
            <w:pPr>
              <w:widowControl/>
              <w:spacing w:line="440" w:lineRule="exact"/>
              <w:jc w:val="center"/>
              <w:rPr>
                <w:rFonts w:ascii="宋体" w:hAnsi="宋体" w:cs="宋体"/>
                <w:kern w:val="0"/>
                <w:sz w:val="24"/>
              </w:rPr>
            </w:pPr>
            <w:r w:rsidRPr="00760AD2">
              <w:rPr>
                <w:rFonts w:ascii="宋体" w:hAnsi="宋体" w:cs="宋体" w:hint="eastAsia"/>
                <w:kern w:val="0"/>
                <w:sz w:val="24"/>
              </w:rPr>
              <w:t>双师</w:t>
            </w:r>
          </w:p>
          <w:p w:rsidR="00760AD2" w:rsidRPr="00760AD2" w:rsidRDefault="00760AD2" w:rsidP="00760AD2">
            <w:pPr>
              <w:widowControl/>
              <w:spacing w:line="440" w:lineRule="exact"/>
              <w:jc w:val="center"/>
              <w:rPr>
                <w:rFonts w:ascii="宋体" w:hAnsi="宋体" w:cs="宋体"/>
                <w:kern w:val="0"/>
                <w:sz w:val="24"/>
              </w:rPr>
            </w:pPr>
            <w:r w:rsidRPr="00760AD2">
              <w:rPr>
                <w:rFonts w:ascii="宋体" w:hAnsi="宋体" w:cs="宋体" w:hint="eastAsia"/>
                <w:kern w:val="0"/>
                <w:sz w:val="24"/>
              </w:rPr>
              <w:t>类型</w:t>
            </w:r>
          </w:p>
        </w:tc>
      </w:tr>
      <w:tr w:rsidR="00760AD2" w:rsidRPr="00760AD2" w:rsidTr="00A8051F">
        <w:trPr>
          <w:trHeight w:val="563"/>
          <w:jc w:val="center"/>
        </w:trPr>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1</w:t>
            </w:r>
          </w:p>
        </w:tc>
        <w:tc>
          <w:tcPr>
            <w:tcW w:w="91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白振林</w:t>
            </w:r>
          </w:p>
        </w:tc>
        <w:tc>
          <w:tcPr>
            <w:tcW w:w="45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46</w:t>
            </w:r>
          </w:p>
        </w:tc>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男</w:t>
            </w:r>
          </w:p>
        </w:tc>
        <w:tc>
          <w:tcPr>
            <w:tcW w:w="310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河北科技大学计算机及应用</w:t>
            </w:r>
          </w:p>
        </w:tc>
        <w:tc>
          <w:tcPr>
            <w:tcW w:w="75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大学</w:t>
            </w:r>
          </w:p>
        </w:tc>
        <w:tc>
          <w:tcPr>
            <w:tcW w:w="94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教授</w:t>
            </w:r>
          </w:p>
        </w:tc>
        <w:tc>
          <w:tcPr>
            <w:tcW w:w="1134"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计算机调试技师</w:t>
            </w:r>
          </w:p>
        </w:tc>
      </w:tr>
      <w:tr w:rsidR="00760AD2" w:rsidRPr="00760AD2" w:rsidTr="00A8051F">
        <w:trPr>
          <w:trHeight w:val="563"/>
          <w:jc w:val="center"/>
        </w:trPr>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2</w:t>
            </w:r>
          </w:p>
        </w:tc>
        <w:tc>
          <w:tcPr>
            <w:tcW w:w="91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张  进</w:t>
            </w:r>
          </w:p>
        </w:tc>
        <w:tc>
          <w:tcPr>
            <w:tcW w:w="456"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57</w:t>
            </w:r>
          </w:p>
        </w:tc>
        <w:tc>
          <w:tcPr>
            <w:tcW w:w="466"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男</w:t>
            </w:r>
          </w:p>
        </w:tc>
        <w:tc>
          <w:tcPr>
            <w:tcW w:w="310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河北师大机械制造与工艺设备</w:t>
            </w:r>
          </w:p>
        </w:tc>
        <w:tc>
          <w:tcPr>
            <w:tcW w:w="75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大学</w:t>
            </w:r>
          </w:p>
        </w:tc>
        <w:tc>
          <w:tcPr>
            <w:tcW w:w="94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副教授</w:t>
            </w:r>
          </w:p>
        </w:tc>
        <w:tc>
          <w:tcPr>
            <w:tcW w:w="1134"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高级钳工</w:t>
            </w:r>
          </w:p>
        </w:tc>
      </w:tr>
      <w:tr w:rsidR="00760AD2" w:rsidRPr="00760AD2" w:rsidTr="00A8051F">
        <w:trPr>
          <w:trHeight w:val="490"/>
          <w:jc w:val="center"/>
        </w:trPr>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3</w:t>
            </w:r>
          </w:p>
        </w:tc>
        <w:tc>
          <w:tcPr>
            <w:tcW w:w="91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左文静</w:t>
            </w:r>
          </w:p>
        </w:tc>
        <w:tc>
          <w:tcPr>
            <w:tcW w:w="45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42</w:t>
            </w:r>
          </w:p>
        </w:tc>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女</w:t>
            </w:r>
          </w:p>
        </w:tc>
        <w:tc>
          <w:tcPr>
            <w:tcW w:w="310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河北师大机械制造与工艺设备</w:t>
            </w:r>
          </w:p>
        </w:tc>
        <w:tc>
          <w:tcPr>
            <w:tcW w:w="75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大学</w:t>
            </w:r>
          </w:p>
        </w:tc>
        <w:tc>
          <w:tcPr>
            <w:tcW w:w="94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副教授</w:t>
            </w:r>
          </w:p>
        </w:tc>
        <w:tc>
          <w:tcPr>
            <w:tcW w:w="1134"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钳工技师</w:t>
            </w:r>
          </w:p>
        </w:tc>
      </w:tr>
      <w:tr w:rsidR="00760AD2" w:rsidRPr="00760AD2" w:rsidTr="00A8051F">
        <w:trPr>
          <w:trHeight w:val="490"/>
          <w:jc w:val="center"/>
        </w:trPr>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4</w:t>
            </w:r>
          </w:p>
        </w:tc>
        <w:tc>
          <w:tcPr>
            <w:tcW w:w="918" w:type="dxa"/>
            <w:vAlign w:val="center"/>
          </w:tcPr>
          <w:p w:rsidR="00760AD2" w:rsidRPr="00760AD2" w:rsidRDefault="00760AD2" w:rsidP="00760AD2">
            <w:pPr>
              <w:widowControl/>
              <w:jc w:val="center"/>
              <w:rPr>
                <w:rFonts w:ascii="宋体" w:hAnsi="宋体" w:cs="宋体"/>
                <w:kern w:val="0"/>
                <w:szCs w:val="21"/>
              </w:rPr>
            </w:pPr>
            <w:proofErr w:type="gramStart"/>
            <w:r w:rsidRPr="00760AD2">
              <w:rPr>
                <w:rFonts w:ascii="宋体" w:hAnsi="宋体" w:cs="宋体" w:hint="eastAsia"/>
                <w:kern w:val="0"/>
                <w:szCs w:val="21"/>
              </w:rPr>
              <w:t>冯</w:t>
            </w:r>
            <w:proofErr w:type="gramEnd"/>
            <w:r w:rsidRPr="00760AD2">
              <w:rPr>
                <w:rFonts w:ascii="宋体" w:hAnsi="宋体" w:cs="宋体" w:hint="eastAsia"/>
                <w:kern w:val="0"/>
                <w:szCs w:val="21"/>
              </w:rPr>
              <w:t xml:space="preserve">  哲</w:t>
            </w:r>
          </w:p>
        </w:tc>
        <w:tc>
          <w:tcPr>
            <w:tcW w:w="45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43</w:t>
            </w:r>
          </w:p>
        </w:tc>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女</w:t>
            </w:r>
          </w:p>
        </w:tc>
        <w:tc>
          <w:tcPr>
            <w:tcW w:w="310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河北科技大学电气自动化专业</w:t>
            </w:r>
          </w:p>
        </w:tc>
        <w:tc>
          <w:tcPr>
            <w:tcW w:w="75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大学</w:t>
            </w:r>
          </w:p>
        </w:tc>
        <w:tc>
          <w:tcPr>
            <w:tcW w:w="94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副教授</w:t>
            </w:r>
          </w:p>
        </w:tc>
        <w:tc>
          <w:tcPr>
            <w:tcW w:w="1134"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工程师</w:t>
            </w:r>
          </w:p>
        </w:tc>
      </w:tr>
      <w:tr w:rsidR="00760AD2" w:rsidRPr="00760AD2" w:rsidTr="00A8051F">
        <w:trPr>
          <w:trHeight w:val="490"/>
          <w:jc w:val="center"/>
        </w:trPr>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5</w:t>
            </w:r>
          </w:p>
        </w:tc>
        <w:tc>
          <w:tcPr>
            <w:tcW w:w="91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吴国华</w:t>
            </w:r>
          </w:p>
        </w:tc>
        <w:tc>
          <w:tcPr>
            <w:tcW w:w="45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41</w:t>
            </w:r>
          </w:p>
        </w:tc>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女</w:t>
            </w:r>
          </w:p>
        </w:tc>
        <w:tc>
          <w:tcPr>
            <w:tcW w:w="310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大连理工大学热能工程</w:t>
            </w:r>
          </w:p>
        </w:tc>
        <w:tc>
          <w:tcPr>
            <w:tcW w:w="75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大学</w:t>
            </w:r>
          </w:p>
        </w:tc>
        <w:tc>
          <w:tcPr>
            <w:tcW w:w="94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讲师</w:t>
            </w:r>
          </w:p>
        </w:tc>
        <w:tc>
          <w:tcPr>
            <w:tcW w:w="1134"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高级制图员</w:t>
            </w:r>
          </w:p>
        </w:tc>
      </w:tr>
      <w:tr w:rsidR="00760AD2" w:rsidRPr="00760AD2" w:rsidTr="00A8051F">
        <w:trPr>
          <w:trHeight w:val="490"/>
          <w:jc w:val="center"/>
        </w:trPr>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6</w:t>
            </w:r>
          </w:p>
        </w:tc>
        <w:tc>
          <w:tcPr>
            <w:tcW w:w="91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李  宾</w:t>
            </w:r>
          </w:p>
        </w:tc>
        <w:tc>
          <w:tcPr>
            <w:tcW w:w="45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44</w:t>
            </w:r>
          </w:p>
        </w:tc>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男</w:t>
            </w:r>
          </w:p>
        </w:tc>
        <w:tc>
          <w:tcPr>
            <w:tcW w:w="310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河北师大机械制造与工艺设备</w:t>
            </w:r>
          </w:p>
        </w:tc>
        <w:tc>
          <w:tcPr>
            <w:tcW w:w="75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大学</w:t>
            </w:r>
          </w:p>
        </w:tc>
        <w:tc>
          <w:tcPr>
            <w:tcW w:w="94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讲师</w:t>
            </w:r>
          </w:p>
        </w:tc>
        <w:tc>
          <w:tcPr>
            <w:tcW w:w="1134"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数控高级技师</w:t>
            </w:r>
          </w:p>
        </w:tc>
      </w:tr>
      <w:tr w:rsidR="00760AD2" w:rsidRPr="00760AD2" w:rsidTr="00A8051F">
        <w:trPr>
          <w:trHeight w:val="490"/>
          <w:jc w:val="center"/>
        </w:trPr>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7</w:t>
            </w:r>
          </w:p>
        </w:tc>
        <w:tc>
          <w:tcPr>
            <w:tcW w:w="91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樊志强</w:t>
            </w:r>
          </w:p>
        </w:tc>
        <w:tc>
          <w:tcPr>
            <w:tcW w:w="45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45</w:t>
            </w:r>
          </w:p>
        </w:tc>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男</w:t>
            </w:r>
          </w:p>
        </w:tc>
        <w:tc>
          <w:tcPr>
            <w:tcW w:w="310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太原科大工业电气自动化</w:t>
            </w:r>
          </w:p>
        </w:tc>
        <w:tc>
          <w:tcPr>
            <w:tcW w:w="75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大学</w:t>
            </w:r>
          </w:p>
        </w:tc>
        <w:tc>
          <w:tcPr>
            <w:tcW w:w="94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讲师</w:t>
            </w:r>
          </w:p>
        </w:tc>
        <w:tc>
          <w:tcPr>
            <w:tcW w:w="1134"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维修电工技师</w:t>
            </w:r>
          </w:p>
        </w:tc>
      </w:tr>
      <w:tr w:rsidR="00760AD2" w:rsidRPr="00760AD2" w:rsidTr="00A8051F">
        <w:trPr>
          <w:trHeight w:val="563"/>
          <w:jc w:val="center"/>
        </w:trPr>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8</w:t>
            </w:r>
          </w:p>
        </w:tc>
        <w:tc>
          <w:tcPr>
            <w:tcW w:w="91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王  军</w:t>
            </w:r>
          </w:p>
        </w:tc>
        <w:tc>
          <w:tcPr>
            <w:tcW w:w="456"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31</w:t>
            </w:r>
          </w:p>
        </w:tc>
        <w:tc>
          <w:tcPr>
            <w:tcW w:w="466"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男</w:t>
            </w:r>
          </w:p>
        </w:tc>
        <w:tc>
          <w:tcPr>
            <w:tcW w:w="310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河北师大机械制造与工艺设备</w:t>
            </w:r>
          </w:p>
        </w:tc>
        <w:tc>
          <w:tcPr>
            <w:tcW w:w="75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大学</w:t>
            </w:r>
          </w:p>
        </w:tc>
        <w:tc>
          <w:tcPr>
            <w:tcW w:w="94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讲师</w:t>
            </w:r>
          </w:p>
        </w:tc>
        <w:tc>
          <w:tcPr>
            <w:tcW w:w="1134"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钳工</w:t>
            </w:r>
            <w:r w:rsidR="0037502B">
              <w:rPr>
                <w:rFonts w:ascii="宋体" w:hAnsi="宋体" w:hint="eastAsia"/>
                <w:szCs w:val="21"/>
              </w:rPr>
              <w:t>技师</w:t>
            </w:r>
          </w:p>
        </w:tc>
      </w:tr>
      <w:tr w:rsidR="00760AD2" w:rsidRPr="00760AD2" w:rsidTr="00A8051F">
        <w:trPr>
          <w:trHeight w:val="563"/>
          <w:jc w:val="center"/>
        </w:trPr>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9</w:t>
            </w:r>
          </w:p>
        </w:tc>
        <w:tc>
          <w:tcPr>
            <w:tcW w:w="91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陈  峰</w:t>
            </w:r>
          </w:p>
        </w:tc>
        <w:tc>
          <w:tcPr>
            <w:tcW w:w="456"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46</w:t>
            </w:r>
          </w:p>
        </w:tc>
        <w:tc>
          <w:tcPr>
            <w:tcW w:w="466"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男</w:t>
            </w:r>
          </w:p>
        </w:tc>
        <w:tc>
          <w:tcPr>
            <w:tcW w:w="310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河北师大机械制造与工艺设备</w:t>
            </w:r>
          </w:p>
        </w:tc>
        <w:tc>
          <w:tcPr>
            <w:tcW w:w="75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大学</w:t>
            </w:r>
          </w:p>
        </w:tc>
        <w:tc>
          <w:tcPr>
            <w:tcW w:w="94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讲师</w:t>
            </w:r>
          </w:p>
        </w:tc>
        <w:tc>
          <w:tcPr>
            <w:tcW w:w="1134"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钳工技师高级数控</w:t>
            </w:r>
          </w:p>
        </w:tc>
      </w:tr>
      <w:tr w:rsidR="00760AD2" w:rsidRPr="00760AD2" w:rsidTr="00A8051F">
        <w:trPr>
          <w:trHeight w:val="563"/>
          <w:jc w:val="center"/>
        </w:trPr>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10</w:t>
            </w:r>
          </w:p>
        </w:tc>
        <w:tc>
          <w:tcPr>
            <w:tcW w:w="91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滕坤利</w:t>
            </w:r>
          </w:p>
        </w:tc>
        <w:tc>
          <w:tcPr>
            <w:tcW w:w="456"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45</w:t>
            </w:r>
          </w:p>
        </w:tc>
        <w:tc>
          <w:tcPr>
            <w:tcW w:w="466"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女</w:t>
            </w:r>
          </w:p>
        </w:tc>
        <w:tc>
          <w:tcPr>
            <w:tcW w:w="310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甘肃工大机械设计与制造</w:t>
            </w:r>
          </w:p>
        </w:tc>
        <w:tc>
          <w:tcPr>
            <w:tcW w:w="75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大学</w:t>
            </w:r>
          </w:p>
        </w:tc>
        <w:tc>
          <w:tcPr>
            <w:tcW w:w="94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讲师</w:t>
            </w:r>
          </w:p>
        </w:tc>
        <w:tc>
          <w:tcPr>
            <w:tcW w:w="1134"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中级数控</w:t>
            </w:r>
          </w:p>
        </w:tc>
      </w:tr>
      <w:tr w:rsidR="00760AD2" w:rsidRPr="00760AD2" w:rsidTr="00A8051F">
        <w:trPr>
          <w:trHeight w:val="563"/>
          <w:jc w:val="center"/>
        </w:trPr>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11</w:t>
            </w:r>
          </w:p>
        </w:tc>
        <w:tc>
          <w:tcPr>
            <w:tcW w:w="91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刘海燕</w:t>
            </w:r>
          </w:p>
        </w:tc>
        <w:tc>
          <w:tcPr>
            <w:tcW w:w="456"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48</w:t>
            </w:r>
          </w:p>
        </w:tc>
        <w:tc>
          <w:tcPr>
            <w:tcW w:w="466"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女</w:t>
            </w:r>
          </w:p>
        </w:tc>
        <w:tc>
          <w:tcPr>
            <w:tcW w:w="310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西南科技大学机械设计制造及自动化专业</w:t>
            </w:r>
          </w:p>
        </w:tc>
        <w:tc>
          <w:tcPr>
            <w:tcW w:w="75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大学</w:t>
            </w:r>
          </w:p>
        </w:tc>
        <w:tc>
          <w:tcPr>
            <w:tcW w:w="94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讲师</w:t>
            </w:r>
          </w:p>
        </w:tc>
        <w:tc>
          <w:tcPr>
            <w:tcW w:w="1134" w:type="dxa"/>
            <w:vAlign w:val="center"/>
          </w:tcPr>
          <w:p w:rsidR="00760AD2" w:rsidRPr="00760AD2" w:rsidRDefault="00760AD2" w:rsidP="00760AD2">
            <w:pPr>
              <w:jc w:val="center"/>
              <w:rPr>
                <w:rFonts w:ascii="宋体" w:hAnsi="宋体"/>
                <w:szCs w:val="21"/>
              </w:rPr>
            </w:pPr>
            <w:r w:rsidRPr="00760AD2">
              <w:rPr>
                <w:rFonts w:ascii="宋体" w:hAnsi="宋体" w:cs="宋体" w:hint="eastAsia"/>
                <w:kern w:val="0"/>
                <w:szCs w:val="21"/>
              </w:rPr>
              <w:t>维修电工技师</w:t>
            </w:r>
          </w:p>
        </w:tc>
      </w:tr>
      <w:tr w:rsidR="00760AD2" w:rsidRPr="00760AD2" w:rsidTr="00A8051F">
        <w:trPr>
          <w:trHeight w:val="563"/>
          <w:jc w:val="center"/>
        </w:trPr>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12</w:t>
            </w:r>
          </w:p>
        </w:tc>
        <w:tc>
          <w:tcPr>
            <w:tcW w:w="91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李洁</w:t>
            </w:r>
          </w:p>
        </w:tc>
        <w:tc>
          <w:tcPr>
            <w:tcW w:w="456"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29</w:t>
            </w:r>
          </w:p>
        </w:tc>
        <w:tc>
          <w:tcPr>
            <w:tcW w:w="466"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女</w:t>
            </w:r>
          </w:p>
        </w:tc>
        <w:tc>
          <w:tcPr>
            <w:tcW w:w="310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河北科技大学化学工程机械</w:t>
            </w:r>
          </w:p>
        </w:tc>
        <w:tc>
          <w:tcPr>
            <w:tcW w:w="758" w:type="dxa"/>
            <w:vAlign w:val="center"/>
          </w:tcPr>
          <w:p w:rsidR="00760AD2" w:rsidRPr="00760AD2" w:rsidRDefault="00760AD2" w:rsidP="00760AD2">
            <w:pPr>
              <w:widowControl/>
              <w:ind w:leftChars="-50" w:left="-105"/>
              <w:jc w:val="center"/>
              <w:rPr>
                <w:rFonts w:ascii="宋体" w:hAnsi="宋体"/>
                <w:szCs w:val="21"/>
              </w:rPr>
            </w:pPr>
            <w:r w:rsidRPr="00760AD2">
              <w:rPr>
                <w:rFonts w:ascii="宋体" w:hAnsi="宋体" w:cs="宋体" w:hint="eastAsia"/>
                <w:kern w:val="0"/>
                <w:szCs w:val="21"/>
              </w:rPr>
              <w:t>研究生</w:t>
            </w:r>
          </w:p>
        </w:tc>
        <w:tc>
          <w:tcPr>
            <w:tcW w:w="94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讲师</w:t>
            </w:r>
          </w:p>
        </w:tc>
        <w:tc>
          <w:tcPr>
            <w:tcW w:w="1134"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高级制图员</w:t>
            </w:r>
          </w:p>
        </w:tc>
      </w:tr>
      <w:tr w:rsidR="00760AD2" w:rsidRPr="00760AD2" w:rsidTr="00A8051F">
        <w:trPr>
          <w:trHeight w:val="563"/>
          <w:jc w:val="center"/>
        </w:trPr>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13</w:t>
            </w:r>
          </w:p>
        </w:tc>
        <w:tc>
          <w:tcPr>
            <w:tcW w:w="91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张曜玮</w:t>
            </w:r>
          </w:p>
        </w:tc>
        <w:tc>
          <w:tcPr>
            <w:tcW w:w="456"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28</w:t>
            </w:r>
          </w:p>
        </w:tc>
        <w:tc>
          <w:tcPr>
            <w:tcW w:w="466"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女</w:t>
            </w:r>
          </w:p>
        </w:tc>
        <w:tc>
          <w:tcPr>
            <w:tcW w:w="310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河北工业大学机械工程专业</w:t>
            </w:r>
          </w:p>
        </w:tc>
        <w:tc>
          <w:tcPr>
            <w:tcW w:w="758" w:type="dxa"/>
            <w:vAlign w:val="center"/>
          </w:tcPr>
          <w:p w:rsidR="00760AD2" w:rsidRPr="00760AD2" w:rsidRDefault="00760AD2" w:rsidP="00760AD2">
            <w:pPr>
              <w:widowControl/>
              <w:ind w:leftChars="-50" w:left="-105"/>
              <w:jc w:val="center"/>
              <w:rPr>
                <w:rFonts w:ascii="宋体" w:hAnsi="宋体"/>
                <w:szCs w:val="21"/>
              </w:rPr>
            </w:pPr>
            <w:r w:rsidRPr="00760AD2">
              <w:rPr>
                <w:rFonts w:ascii="宋体" w:hAnsi="宋体" w:cs="宋体" w:hint="eastAsia"/>
                <w:kern w:val="0"/>
                <w:szCs w:val="21"/>
              </w:rPr>
              <w:t>研究生</w:t>
            </w:r>
          </w:p>
        </w:tc>
        <w:tc>
          <w:tcPr>
            <w:tcW w:w="94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讲师</w:t>
            </w:r>
          </w:p>
        </w:tc>
        <w:tc>
          <w:tcPr>
            <w:tcW w:w="1134" w:type="dxa"/>
            <w:vAlign w:val="center"/>
          </w:tcPr>
          <w:p w:rsidR="00760AD2" w:rsidRPr="00760AD2" w:rsidRDefault="00760AD2" w:rsidP="00760AD2">
            <w:pPr>
              <w:jc w:val="center"/>
              <w:rPr>
                <w:rFonts w:ascii="宋体" w:hAnsi="宋体"/>
                <w:szCs w:val="21"/>
              </w:rPr>
            </w:pPr>
            <w:r w:rsidRPr="00760AD2">
              <w:rPr>
                <w:rFonts w:ascii="宋体" w:hAnsi="宋体" w:cs="宋体" w:hint="eastAsia"/>
                <w:kern w:val="0"/>
                <w:szCs w:val="21"/>
              </w:rPr>
              <w:t>维修电工技师</w:t>
            </w:r>
          </w:p>
        </w:tc>
      </w:tr>
      <w:tr w:rsidR="00760AD2" w:rsidRPr="00760AD2" w:rsidTr="00A8051F">
        <w:trPr>
          <w:trHeight w:val="563"/>
          <w:jc w:val="center"/>
        </w:trPr>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14</w:t>
            </w:r>
          </w:p>
        </w:tc>
        <w:tc>
          <w:tcPr>
            <w:tcW w:w="918" w:type="dxa"/>
            <w:vAlign w:val="center"/>
          </w:tcPr>
          <w:p w:rsidR="00760AD2" w:rsidRPr="00760AD2" w:rsidRDefault="00322768" w:rsidP="00760AD2">
            <w:pPr>
              <w:widowControl/>
              <w:jc w:val="center"/>
              <w:rPr>
                <w:rFonts w:ascii="宋体" w:hAnsi="宋体" w:cs="宋体"/>
                <w:kern w:val="0"/>
                <w:szCs w:val="21"/>
              </w:rPr>
            </w:pPr>
            <w:r>
              <w:rPr>
                <w:rFonts w:ascii="宋体" w:hAnsi="宋体" w:cs="宋体" w:hint="eastAsia"/>
                <w:kern w:val="0"/>
                <w:szCs w:val="21"/>
              </w:rPr>
              <w:t>郝静</w:t>
            </w:r>
          </w:p>
        </w:tc>
        <w:tc>
          <w:tcPr>
            <w:tcW w:w="456" w:type="dxa"/>
            <w:vAlign w:val="center"/>
          </w:tcPr>
          <w:p w:rsidR="00760AD2" w:rsidRPr="00760AD2" w:rsidRDefault="00322768" w:rsidP="00760AD2">
            <w:pPr>
              <w:jc w:val="center"/>
              <w:rPr>
                <w:rFonts w:ascii="宋体" w:hAnsi="宋体"/>
                <w:szCs w:val="21"/>
              </w:rPr>
            </w:pPr>
            <w:r>
              <w:rPr>
                <w:rFonts w:ascii="宋体" w:hAnsi="宋体" w:hint="eastAsia"/>
                <w:szCs w:val="21"/>
              </w:rPr>
              <w:t>28</w:t>
            </w:r>
          </w:p>
        </w:tc>
        <w:tc>
          <w:tcPr>
            <w:tcW w:w="466"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女</w:t>
            </w:r>
          </w:p>
        </w:tc>
        <w:tc>
          <w:tcPr>
            <w:tcW w:w="3103" w:type="dxa"/>
            <w:vAlign w:val="center"/>
          </w:tcPr>
          <w:p w:rsidR="00760AD2" w:rsidRPr="00760AD2" w:rsidRDefault="00322768" w:rsidP="00760AD2">
            <w:pPr>
              <w:widowControl/>
              <w:jc w:val="center"/>
              <w:rPr>
                <w:rFonts w:ascii="宋体" w:hAnsi="宋体" w:cs="宋体"/>
                <w:kern w:val="0"/>
                <w:szCs w:val="21"/>
              </w:rPr>
            </w:pPr>
            <w:r>
              <w:rPr>
                <w:rFonts w:ascii="宋体" w:hAnsi="宋体" w:cs="宋体" w:hint="eastAsia"/>
                <w:kern w:val="0"/>
                <w:szCs w:val="21"/>
              </w:rPr>
              <w:t>河北师范大学化工</w:t>
            </w:r>
            <w:r w:rsidR="00760AD2" w:rsidRPr="00760AD2">
              <w:rPr>
                <w:rFonts w:ascii="宋体" w:hAnsi="宋体" w:cs="宋体" w:hint="eastAsia"/>
                <w:kern w:val="0"/>
                <w:szCs w:val="21"/>
              </w:rPr>
              <w:t>专业</w:t>
            </w:r>
          </w:p>
        </w:tc>
        <w:tc>
          <w:tcPr>
            <w:tcW w:w="758" w:type="dxa"/>
            <w:vAlign w:val="center"/>
          </w:tcPr>
          <w:p w:rsidR="00760AD2" w:rsidRPr="00760AD2" w:rsidRDefault="00760AD2" w:rsidP="00760AD2">
            <w:pPr>
              <w:widowControl/>
              <w:ind w:leftChars="-50" w:left="-105"/>
              <w:jc w:val="center"/>
              <w:rPr>
                <w:rFonts w:ascii="宋体" w:hAnsi="宋体"/>
                <w:szCs w:val="21"/>
              </w:rPr>
            </w:pPr>
            <w:r w:rsidRPr="00760AD2">
              <w:rPr>
                <w:rFonts w:ascii="宋体" w:hAnsi="宋体" w:cs="宋体" w:hint="eastAsia"/>
                <w:kern w:val="0"/>
                <w:szCs w:val="21"/>
              </w:rPr>
              <w:t>研究生</w:t>
            </w:r>
          </w:p>
        </w:tc>
        <w:tc>
          <w:tcPr>
            <w:tcW w:w="94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讲师</w:t>
            </w:r>
          </w:p>
        </w:tc>
        <w:tc>
          <w:tcPr>
            <w:tcW w:w="1134"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心理咨询</w:t>
            </w:r>
          </w:p>
        </w:tc>
      </w:tr>
      <w:tr w:rsidR="00760AD2" w:rsidRPr="00760AD2" w:rsidTr="00A8051F">
        <w:trPr>
          <w:trHeight w:val="563"/>
          <w:jc w:val="center"/>
        </w:trPr>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16</w:t>
            </w:r>
          </w:p>
        </w:tc>
        <w:tc>
          <w:tcPr>
            <w:tcW w:w="91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王益民</w:t>
            </w:r>
          </w:p>
        </w:tc>
        <w:tc>
          <w:tcPr>
            <w:tcW w:w="45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45</w:t>
            </w:r>
          </w:p>
        </w:tc>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男</w:t>
            </w:r>
          </w:p>
        </w:tc>
        <w:tc>
          <w:tcPr>
            <w:tcW w:w="310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河北师大机械制造与工艺设备</w:t>
            </w:r>
          </w:p>
        </w:tc>
        <w:tc>
          <w:tcPr>
            <w:tcW w:w="75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hint="eastAsia"/>
                <w:szCs w:val="21"/>
              </w:rPr>
              <w:t>大学</w:t>
            </w:r>
          </w:p>
        </w:tc>
        <w:tc>
          <w:tcPr>
            <w:tcW w:w="94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讲师</w:t>
            </w:r>
          </w:p>
        </w:tc>
        <w:tc>
          <w:tcPr>
            <w:tcW w:w="1134"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高级钳工</w:t>
            </w:r>
          </w:p>
        </w:tc>
      </w:tr>
      <w:tr w:rsidR="00760AD2" w:rsidRPr="00760AD2" w:rsidTr="00A8051F">
        <w:trPr>
          <w:trHeight w:val="563"/>
          <w:jc w:val="center"/>
        </w:trPr>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19</w:t>
            </w:r>
          </w:p>
        </w:tc>
        <w:tc>
          <w:tcPr>
            <w:tcW w:w="918" w:type="dxa"/>
            <w:vAlign w:val="center"/>
          </w:tcPr>
          <w:p w:rsidR="00760AD2" w:rsidRPr="00760AD2" w:rsidRDefault="00760AD2" w:rsidP="00760AD2">
            <w:pPr>
              <w:widowControl/>
              <w:jc w:val="center"/>
              <w:rPr>
                <w:rFonts w:ascii="宋体" w:hAnsi="宋体" w:cs="宋体"/>
                <w:kern w:val="0"/>
                <w:szCs w:val="21"/>
              </w:rPr>
            </w:pPr>
            <w:proofErr w:type="gramStart"/>
            <w:r w:rsidRPr="00760AD2">
              <w:rPr>
                <w:rFonts w:ascii="宋体" w:hAnsi="宋体" w:cs="宋体" w:hint="eastAsia"/>
                <w:kern w:val="0"/>
                <w:szCs w:val="21"/>
              </w:rPr>
              <w:t>刘俊伏</w:t>
            </w:r>
            <w:proofErr w:type="gramEnd"/>
          </w:p>
        </w:tc>
        <w:tc>
          <w:tcPr>
            <w:tcW w:w="45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46</w:t>
            </w:r>
          </w:p>
        </w:tc>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女</w:t>
            </w:r>
          </w:p>
        </w:tc>
        <w:tc>
          <w:tcPr>
            <w:tcW w:w="310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天津纺织工学院纺织机械设计</w:t>
            </w:r>
          </w:p>
        </w:tc>
        <w:tc>
          <w:tcPr>
            <w:tcW w:w="758" w:type="dxa"/>
            <w:vAlign w:val="center"/>
          </w:tcPr>
          <w:p w:rsidR="00760AD2" w:rsidRPr="00760AD2" w:rsidRDefault="00760AD2" w:rsidP="00760AD2">
            <w:pPr>
              <w:ind w:leftChars="-50" w:left="-105"/>
              <w:jc w:val="center"/>
              <w:rPr>
                <w:rFonts w:ascii="宋体" w:hAnsi="宋体" w:cs="宋体"/>
                <w:kern w:val="0"/>
                <w:szCs w:val="21"/>
              </w:rPr>
            </w:pPr>
            <w:r w:rsidRPr="00760AD2">
              <w:rPr>
                <w:rFonts w:ascii="宋体" w:hAnsi="宋体" w:hint="eastAsia"/>
                <w:szCs w:val="21"/>
              </w:rPr>
              <w:t>研究生</w:t>
            </w:r>
          </w:p>
        </w:tc>
        <w:tc>
          <w:tcPr>
            <w:tcW w:w="94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教授</w:t>
            </w:r>
          </w:p>
        </w:tc>
        <w:tc>
          <w:tcPr>
            <w:tcW w:w="1134" w:type="dxa"/>
            <w:vAlign w:val="center"/>
          </w:tcPr>
          <w:p w:rsidR="00760AD2" w:rsidRPr="00760AD2" w:rsidRDefault="00760AD2" w:rsidP="00760AD2">
            <w:pPr>
              <w:widowControl/>
              <w:jc w:val="center"/>
              <w:rPr>
                <w:rFonts w:ascii="宋体" w:hAnsi="宋体" w:cs="宋体"/>
                <w:kern w:val="0"/>
                <w:szCs w:val="21"/>
              </w:rPr>
            </w:pPr>
          </w:p>
        </w:tc>
      </w:tr>
      <w:tr w:rsidR="00760AD2" w:rsidRPr="00760AD2" w:rsidTr="00A8051F">
        <w:trPr>
          <w:trHeight w:val="563"/>
          <w:jc w:val="center"/>
        </w:trPr>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20</w:t>
            </w:r>
          </w:p>
        </w:tc>
        <w:tc>
          <w:tcPr>
            <w:tcW w:w="918" w:type="dxa"/>
            <w:vAlign w:val="center"/>
          </w:tcPr>
          <w:p w:rsidR="00760AD2" w:rsidRPr="00760AD2" w:rsidRDefault="00760AD2" w:rsidP="00760AD2">
            <w:pPr>
              <w:widowControl/>
              <w:jc w:val="center"/>
              <w:rPr>
                <w:rFonts w:ascii="宋体" w:hAnsi="宋体" w:cs="宋体"/>
                <w:kern w:val="0"/>
                <w:szCs w:val="21"/>
              </w:rPr>
            </w:pPr>
            <w:proofErr w:type="gramStart"/>
            <w:r w:rsidRPr="00760AD2">
              <w:rPr>
                <w:rFonts w:ascii="宋体" w:hAnsi="宋体" w:cs="宋体" w:hint="eastAsia"/>
                <w:kern w:val="0"/>
                <w:szCs w:val="21"/>
              </w:rPr>
              <w:t>张延菲</w:t>
            </w:r>
            <w:proofErr w:type="gramEnd"/>
          </w:p>
        </w:tc>
        <w:tc>
          <w:tcPr>
            <w:tcW w:w="45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43</w:t>
            </w:r>
          </w:p>
        </w:tc>
        <w:tc>
          <w:tcPr>
            <w:tcW w:w="466"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男</w:t>
            </w:r>
          </w:p>
        </w:tc>
        <w:tc>
          <w:tcPr>
            <w:tcW w:w="310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河北工业大学电气自动化专业</w:t>
            </w:r>
          </w:p>
        </w:tc>
        <w:tc>
          <w:tcPr>
            <w:tcW w:w="75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hint="eastAsia"/>
                <w:szCs w:val="21"/>
              </w:rPr>
              <w:t>大学</w:t>
            </w:r>
          </w:p>
        </w:tc>
        <w:tc>
          <w:tcPr>
            <w:tcW w:w="943"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讲师</w:t>
            </w:r>
          </w:p>
        </w:tc>
        <w:tc>
          <w:tcPr>
            <w:tcW w:w="1134"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高级电工</w:t>
            </w:r>
          </w:p>
        </w:tc>
      </w:tr>
    </w:tbl>
    <w:p w:rsidR="00760AD2" w:rsidRDefault="00760AD2" w:rsidP="00760AD2">
      <w:pPr>
        <w:spacing w:line="440" w:lineRule="exact"/>
        <w:rPr>
          <w:rFonts w:ascii="楷体_GB2312" w:eastAsia="楷体_GB2312" w:hAnsi="黑体"/>
          <w:b/>
          <w:color w:val="000000"/>
          <w:sz w:val="24"/>
        </w:rPr>
      </w:pPr>
    </w:p>
    <w:p w:rsidR="00453959" w:rsidRDefault="00453959" w:rsidP="00760AD2">
      <w:pPr>
        <w:spacing w:line="440" w:lineRule="exact"/>
        <w:rPr>
          <w:rFonts w:ascii="楷体_GB2312" w:eastAsia="楷体_GB2312" w:hAnsi="黑体"/>
          <w:b/>
          <w:color w:val="000000"/>
          <w:sz w:val="24"/>
        </w:rPr>
      </w:pPr>
    </w:p>
    <w:p w:rsidR="00453959" w:rsidRDefault="00453959" w:rsidP="00760AD2">
      <w:pPr>
        <w:spacing w:line="440" w:lineRule="exact"/>
        <w:rPr>
          <w:rFonts w:ascii="楷体_GB2312" w:eastAsia="楷体_GB2312" w:hAnsi="黑体"/>
          <w:b/>
          <w:color w:val="000000"/>
          <w:sz w:val="24"/>
        </w:rPr>
      </w:pPr>
    </w:p>
    <w:p w:rsidR="002D6E2C" w:rsidRDefault="002D6E2C" w:rsidP="00760AD2">
      <w:pPr>
        <w:spacing w:line="440" w:lineRule="exact"/>
        <w:rPr>
          <w:rFonts w:ascii="楷体_GB2312" w:eastAsia="楷体_GB2312" w:hAnsi="黑体"/>
          <w:b/>
          <w:color w:val="000000"/>
          <w:sz w:val="24"/>
        </w:rPr>
      </w:pPr>
    </w:p>
    <w:p w:rsidR="002D6E2C" w:rsidRPr="00760AD2" w:rsidRDefault="002D6E2C" w:rsidP="00760AD2">
      <w:pPr>
        <w:spacing w:line="440" w:lineRule="exact"/>
        <w:rPr>
          <w:rFonts w:ascii="楷体_GB2312" w:eastAsia="楷体_GB2312" w:hAnsi="黑体"/>
          <w:b/>
          <w:color w:val="000000"/>
          <w:sz w:val="24"/>
        </w:rPr>
      </w:pPr>
    </w:p>
    <w:p w:rsidR="00760AD2" w:rsidRPr="00760AD2" w:rsidRDefault="00760AD2" w:rsidP="00760AD2">
      <w:pPr>
        <w:numPr>
          <w:ilvl w:val="0"/>
          <w:numId w:val="1"/>
        </w:numPr>
        <w:spacing w:line="440" w:lineRule="exact"/>
        <w:rPr>
          <w:rFonts w:ascii="楷体_GB2312" w:eastAsia="楷体_GB2312" w:hAnsi="黑体"/>
          <w:b/>
          <w:color w:val="000000"/>
          <w:sz w:val="24"/>
        </w:rPr>
      </w:pPr>
      <w:r w:rsidRPr="00760AD2">
        <w:rPr>
          <w:rFonts w:ascii="楷体_GB2312" w:eastAsia="楷体_GB2312" w:hAnsi="黑体" w:hint="eastAsia"/>
          <w:b/>
          <w:color w:val="000000"/>
          <w:sz w:val="24"/>
        </w:rPr>
        <w:t>兼职教师团队</w:t>
      </w:r>
    </w:p>
    <w:p w:rsidR="00760AD2" w:rsidRPr="00760AD2" w:rsidRDefault="00760AD2" w:rsidP="00760AD2">
      <w:pPr>
        <w:spacing w:line="440" w:lineRule="exact"/>
        <w:ind w:left="482"/>
        <w:rPr>
          <w:rFonts w:ascii="楷体_GB2312" w:eastAsia="楷体_GB2312" w:hAnsi="黑体"/>
          <w:b/>
          <w:color w:val="000000"/>
          <w:sz w:val="24"/>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27"/>
        <w:gridCol w:w="1028"/>
        <w:gridCol w:w="490"/>
        <w:gridCol w:w="472"/>
        <w:gridCol w:w="2458"/>
        <w:gridCol w:w="720"/>
        <w:gridCol w:w="900"/>
        <w:gridCol w:w="1766"/>
      </w:tblGrid>
      <w:tr w:rsidR="00760AD2" w:rsidRPr="00760AD2" w:rsidTr="00A8051F">
        <w:trPr>
          <w:trHeight w:val="371"/>
          <w:jc w:val="center"/>
        </w:trPr>
        <w:tc>
          <w:tcPr>
            <w:tcW w:w="427" w:type="dxa"/>
            <w:vAlign w:val="center"/>
          </w:tcPr>
          <w:p w:rsidR="00760AD2" w:rsidRPr="00760AD2" w:rsidRDefault="00760AD2" w:rsidP="00760AD2">
            <w:pPr>
              <w:widowControl/>
              <w:jc w:val="center"/>
              <w:rPr>
                <w:rFonts w:ascii="宋体" w:hAnsi="宋体" w:cs="宋体"/>
                <w:b/>
                <w:kern w:val="0"/>
                <w:szCs w:val="21"/>
              </w:rPr>
            </w:pPr>
            <w:r w:rsidRPr="00760AD2">
              <w:rPr>
                <w:rFonts w:ascii="宋体" w:hAnsi="宋体" w:cs="宋体" w:hint="eastAsia"/>
                <w:b/>
                <w:kern w:val="0"/>
                <w:szCs w:val="21"/>
              </w:rPr>
              <w:t>序号</w:t>
            </w:r>
          </w:p>
        </w:tc>
        <w:tc>
          <w:tcPr>
            <w:tcW w:w="1028" w:type="dxa"/>
            <w:vAlign w:val="center"/>
          </w:tcPr>
          <w:p w:rsidR="00760AD2" w:rsidRPr="00760AD2" w:rsidRDefault="00760AD2" w:rsidP="00760AD2">
            <w:pPr>
              <w:widowControl/>
              <w:jc w:val="center"/>
              <w:rPr>
                <w:rFonts w:ascii="宋体" w:hAnsi="宋体" w:cs="宋体"/>
                <w:b/>
                <w:kern w:val="0"/>
                <w:szCs w:val="21"/>
              </w:rPr>
            </w:pPr>
            <w:r w:rsidRPr="00760AD2">
              <w:rPr>
                <w:rFonts w:ascii="宋体" w:hAnsi="宋体" w:cs="宋体" w:hint="eastAsia"/>
                <w:b/>
                <w:kern w:val="0"/>
                <w:szCs w:val="21"/>
              </w:rPr>
              <w:t>姓名</w:t>
            </w:r>
          </w:p>
        </w:tc>
        <w:tc>
          <w:tcPr>
            <w:tcW w:w="490" w:type="dxa"/>
            <w:vAlign w:val="center"/>
          </w:tcPr>
          <w:p w:rsidR="00760AD2" w:rsidRPr="00760AD2" w:rsidRDefault="00760AD2" w:rsidP="00760AD2">
            <w:pPr>
              <w:widowControl/>
              <w:jc w:val="center"/>
              <w:rPr>
                <w:rFonts w:ascii="宋体" w:hAnsi="宋体" w:cs="宋体"/>
                <w:b/>
                <w:kern w:val="0"/>
                <w:szCs w:val="21"/>
              </w:rPr>
            </w:pPr>
            <w:r w:rsidRPr="00760AD2">
              <w:rPr>
                <w:rFonts w:ascii="宋体" w:hAnsi="宋体" w:cs="宋体" w:hint="eastAsia"/>
                <w:b/>
                <w:kern w:val="0"/>
                <w:szCs w:val="21"/>
              </w:rPr>
              <w:t>年龄</w:t>
            </w:r>
          </w:p>
        </w:tc>
        <w:tc>
          <w:tcPr>
            <w:tcW w:w="472" w:type="dxa"/>
            <w:vAlign w:val="center"/>
          </w:tcPr>
          <w:p w:rsidR="00760AD2" w:rsidRPr="00760AD2" w:rsidRDefault="00760AD2" w:rsidP="00760AD2">
            <w:pPr>
              <w:widowControl/>
              <w:jc w:val="center"/>
              <w:rPr>
                <w:rFonts w:ascii="宋体" w:hAnsi="宋体" w:cs="宋体"/>
                <w:b/>
                <w:kern w:val="0"/>
                <w:szCs w:val="21"/>
              </w:rPr>
            </w:pPr>
            <w:r w:rsidRPr="00760AD2">
              <w:rPr>
                <w:rFonts w:ascii="宋体" w:hAnsi="宋体" w:cs="宋体" w:hint="eastAsia"/>
                <w:b/>
                <w:kern w:val="0"/>
                <w:szCs w:val="21"/>
              </w:rPr>
              <w:t>性别</w:t>
            </w:r>
          </w:p>
        </w:tc>
        <w:tc>
          <w:tcPr>
            <w:tcW w:w="2458" w:type="dxa"/>
            <w:vAlign w:val="center"/>
          </w:tcPr>
          <w:p w:rsidR="00760AD2" w:rsidRPr="00760AD2" w:rsidRDefault="00760AD2" w:rsidP="00760AD2">
            <w:pPr>
              <w:widowControl/>
              <w:jc w:val="center"/>
              <w:rPr>
                <w:rFonts w:ascii="宋体" w:hAnsi="宋体" w:cs="宋体"/>
                <w:b/>
                <w:kern w:val="0"/>
                <w:szCs w:val="21"/>
              </w:rPr>
            </w:pPr>
            <w:r w:rsidRPr="00760AD2">
              <w:rPr>
                <w:rFonts w:ascii="宋体" w:hAnsi="宋体" w:cs="宋体" w:hint="eastAsia"/>
                <w:b/>
                <w:kern w:val="0"/>
                <w:szCs w:val="21"/>
              </w:rPr>
              <w:t>毕业院校及专业</w:t>
            </w:r>
          </w:p>
        </w:tc>
        <w:tc>
          <w:tcPr>
            <w:tcW w:w="720" w:type="dxa"/>
            <w:vAlign w:val="center"/>
          </w:tcPr>
          <w:p w:rsidR="00760AD2" w:rsidRPr="00760AD2" w:rsidRDefault="00760AD2" w:rsidP="00760AD2">
            <w:pPr>
              <w:widowControl/>
              <w:jc w:val="center"/>
              <w:rPr>
                <w:rFonts w:ascii="宋体" w:hAnsi="宋体" w:cs="宋体"/>
                <w:b/>
                <w:kern w:val="0"/>
                <w:szCs w:val="21"/>
              </w:rPr>
            </w:pPr>
            <w:r w:rsidRPr="00760AD2">
              <w:rPr>
                <w:rFonts w:ascii="宋体" w:hAnsi="宋体" w:cs="宋体" w:hint="eastAsia"/>
                <w:b/>
                <w:kern w:val="0"/>
                <w:szCs w:val="21"/>
              </w:rPr>
              <w:t>学历</w:t>
            </w:r>
          </w:p>
        </w:tc>
        <w:tc>
          <w:tcPr>
            <w:tcW w:w="900" w:type="dxa"/>
            <w:vAlign w:val="center"/>
          </w:tcPr>
          <w:p w:rsidR="00760AD2" w:rsidRPr="00760AD2" w:rsidRDefault="00760AD2" w:rsidP="00760AD2">
            <w:pPr>
              <w:widowControl/>
              <w:jc w:val="center"/>
              <w:rPr>
                <w:rFonts w:ascii="宋体" w:hAnsi="宋体" w:cs="宋体"/>
                <w:b/>
                <w:kern w:val="0"/>
                <w:szCs w:val="21"/>
              </w:rPr>
            </w:pPr>
            <w:r w:rsidRPr="00760AD2">
              <w:rPr>
                <w:rFonts w:ascii="宋体" w:hAnsi="宋体" w:cs="宋体" w:hint="eastAsia"/>
                <w:b/>
                <w:kern w:val="0"/>
                <w:szCs w:val="21"/>
              </w:rPr>
              <w:t>职称</w:t>
            </w:r>
          </w:p>
        </w:tc>
        <w:tc>
          <w:tcPr>
            <w:tcW w:w="1766" w:type="dxa"/>
            <w:vAlign w:val="center"/>
          </w:tcPr>
          <w:p w:rsidR="00760AD2" w:rsidRPr="00760AD2" w:rsidRDefault="00760AD2" w:rsidP="00760AD2">
            <w:pPr>
              <w:widowControl/>
              <w:jc w:val="center"/>
              <w:rPr>
                <w:rFonts w:ascii="宋体" w:hAnsi="宋体" w:cs="宋体"/>
                <w:b/>
                <w:kern w:val="0"/>
                <w:szCs w:val="21"/>
              </w:rPr>
            </w:pPr>
            <w:r w:rsidRPr="00760AD2">
              <w:rPr>
                <w:rFonts w:ascii="宋体" w:hAnsi="宋体" w:cs="宋体" w:hint="eastAsia"/>
                <w:b/>
                <w:kern w:val="0"/>
                <w:szCs w:val="21"/>
              </w:rPr>
              <w:t>单位</w:t>
            </w:r>
          </w:p>
        </w:tc>
      </w:tr>
      <w:tr w:rsidR="00760AD2" w:rsidRPr="00760AD2" w:rsidTr="00A8051F">
        <w:trPr>
          <w:trHeight w:val="371"/>
          <w:jc w:val="center"/>
        </w:trPr>
        <w:tc>
          <w:tcPr>
            <w:tcW w:w="427"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1</w:t>
            </w:r>
          </w:p>
        </w:tc>
        <w:tc>
          <w:tcPr>
            <w:tcW w:w="1028" w:type="dxa"/>
            <w:vAlign w:val="center"/>
          </w:tcPr>
          <w:p w:rsidR="00760AD2" w:rsidRPr="00760AD2" w:rsidRDefault="00760AD2" w:rsidP="00760AD2">
            <w:pPr>
              <w:jc w:val="center"/>
              <w:rPr>
                <w:rFonts w:ascii="宋体" w:hAnsi="宋体" w:cs="宋体"/>
                <w:szCs w:val="21"/>
              </w:rPr>
            </w:pPr>
            <w:proofErr w:type="gramStart"/>
            <w:r w:rsidRPr="00760AD2">
              <w:rPr>
                <w:rFonts w:hint="eastAsia"/>
                <w:szCs w:val="21"/>
              </w:rPr>
              <w:t>刘献丰</w:t>
            </w:r>
            <w:proofErr w:type="gramEnd"/>
          </w:p>
        </w:tc>
        <w:tc>
          <w:tcPr>
            <w:tcW w:w="490" w:type="dxa"/>
            <w:vAlign w:val="center"/>
          </w:tcPr>
          <w:p w:rsidR="00760AD2" w:rsidRPr="00760AD2" w:rsidRDefault="00760AD2" w:rsidP="00760AD2">
            <w:pPr>
              <w:jc w:val="center"/>
              <w:rPr>
                <w:rFonts w:ascii="宋体" w:hAnsi="宋体" w:cs="宋体"/>
                <w:szCs w:val="21"/>
              </w:rPr>
            </w:pPr>
            <w:r w:rsidRPr="00760AD2">
              <w:rPr>
                <w:rFonts w:hint="eastAsia"/>
                <w:szCs w:val="21"/>
              </w:rPr>
              <w:t>59</w:t>
            </w:r>
          </w:p>
        </w:tc>
        <w:tc>
          <w:tcPr>
            <w:tcW w:w="472"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男</w:t>
            </w:r>
          </w:p>
        </w:tc>
        <w:tc>
          <w:tcPr>
            <w:tcW w:w="2458" w:type="dxa"/>
            <w:vAlign w:val="center"/>
          </w:tcPr>
          <w:p w:rsidR="00760AD2" w:rsidRPr="00760AD2" w:rsidRDefault="00760AD2" w:rsidP="00760AD2">
            <w:pPr>
              <w:jc w:val="center"/>
              <w:rPr>
                <w:rFonts w:ascii="宋体" w:hAnsi="宋体" w:cs="宋体"/>
                <w:szCs w:val="21"/>
              </w:rPr>
            </w:pPr>
            <w:r w:rsidRPr="00760AD2">
              <w:rPr>
                <w:rFonts w:ascii="宋体" w:hAnsi="宋体" w:cs="宋体" w:hint="eastAsia"/>
                <w:szCs w:val="21"/>
              </w:rPr>
              <w:t>河北机电学院机械制造专业</w:t>
            </w:r>
          </w:p>
        </w:tc>
        <w:tc>
          <w:tcPr>
            <w:tcW w:w="720" w:type="dxa"/>
            <w:vAlign w:val="center"/>
          </w:tcPr>
          <w:p w:rsidR="00760AD2" w:rsidRPr="00760AD2" w:rsidRDefault="00760AD2" w:rsidP="00760AD2">
            <w:pPr>
              <w:jc w:val="center"/>
              <w:rPr>
                <w:rFonts w:ascii="宋体" w:hAnsi="宋体" w:cs="宋体"/>
                <w:szCs w:val="21"/>
              </w:rPr>
            </w:pPr>
            <w:r w:rsidRPr="00760AD2">
              <w:rPr>
                <w:rFonts w:hint="eastAsia"/>
                <w:szCs w:val="21"/>
              </w:rPr>
              <w:t>硕士</w:t>
            </w:r>
          </w:p>
        </w:tc>
        <w:tc>
          <w:tcPr>
            <w:tcW w:w="900" w:type="dxa"/>
            <w:vAlign w:val="center"/>
          </w:tcPr>
          <w:p w:rsidR="00760AD2" w:rsidRPr="00760AD2" w:rsidRDefault="00760AD2" w:rsidP="00760AD2">
            <w:pPr>
              <w:jc w:val="center"/>
              <w:rPr>
                <w:rFonts w:ascii="宋体" w:hAnsi="宋体" w:cs="宋体"/>
                <w:szCs w:val="21"/>
              </w:rPr>
            </w:pPr>
            <w:r w:rsidRPr="00760AD2">
              <w:rPr>
                <w:rFonts w:hint="eastAsia"/>
                <w:szCs w:val="21"/>
              </w:rPr>
              <w:t>高级</w:t>
            </w:r>
            <w:r w:rsidRPr="00760AD2">
              <w:rPr>
                <w:rFonts w:hint="eastAsia"/>
                <w:szCs w:val="21"/>
              </w:rPr>
              <w:t xml:space="preserve"> </w:t>
            </w:r>
            <w:r w:rsidRPr="00760AD2">
              <w:rPr>
                <w:rFonts w:hint="eastAsia"/>
                <w:szCs w:val="21"/>
              </w:rPr>
              <w:t>工程师</w:t>
            </w:r>
          </w:p>
        </w:tc>
        <w:tc>
          <w:tcPr>
            <w:tcW w:w="1766" w:type="dxa"/>
            <w:vAlign w:val="center"/>
          </w:tcPr>
          <w:p w:rsidR="00760AD2" w:rsidRPr="00760AD2" w:rsidRDefault="00760AD2" w:rsidP="00760AD2">
            <w:pPr>
              <w:jc w:val="center"/>
              <w:rPr>
                <w:rFonts w:ascii="宋体" w:hAnsi="宋体" w:cs="宋体"/>
                <w:szCs w:val="21"/>
              </w:rPr>
            </w:pPr>
            <w:r w:rsidRPr="00760AD2">
              <w:rPr>
                <w:rFonts w:hint="eastAsia"/>
                <w:szCs w:val="21"/>
              </w:rPr>
              <w:t>石家庄金刚集团</w:t>
            </w:r>
          </w:p>
        </w:tc>
      </w:tr>
      <w:tr w:rsidR="00760AD2" w:rsidRPr="00760AD2" w:rsidTr="00A8051F">
        <w:trPr>
          <w:trHeight w:val="371"/>
          <w:jc w:val="center"/>
        </w:trPr>
        <w:tc>
          <w:tcPr>
            <w:tcW w:w="427"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2</w:t>
            </w:r>
          </w:p>
        </w:tc>
        <w:tc>
          <w:tcPr>
            <w:tcW w:w="1028" w:type="dxa"/>
            <w:vAlign w:val="center"/>
          </w:tcPr>
          <w:p w:rsidR="00760AD2" w:rsidRPr="00760AD2" w:rsidRDefault="00760AD2" w:rsidP="00760AD2">
            <w:pPr>
              <w:jc w:val="center"/>
              <w:rPr>
                <w:szCs w:val="21"/>
              </w:rPr>
            </w:pPr>
            <w:r w:rsidRPr="00760AD2">
              <w:rPr>
                <w:rFonts w:hint="eastAsia"/>
                <w:szCs w:val="21"/>
              </w:rPr>
              <w:t>宋文波</w:t>
            </w:r>
          </w:p>
        </w:tc>
        <w:tc>
          <w:tcPr>
            <w:tcW w:w="490" w:type="dxa"/>
            <w:vAlign w:val="center"/>
          </w:tcPr>
          <w:p w:rsidR="00760AD2" w:rsidRPr="00760AD2" w:rsidRDefault="00760AD2" w:rsidP="00760AD2">
            <w:pPr>
              <w:jc w:val="center"/>
              <w:rPr>
                <w:szCs w:val="21"/>
              </w:rPr>
            </w:pPr>
            <w:r w:rsidRPr="00760AD2">
              <w:rPr>
                <w:rFonts w:hint="eastAsia"/>
                <w:szCs w:val="21"/>
              </w:rPr>
              <w:t>55</w:t>
            </w:r>
          </w:p>
        </w:tc>
        <w:tc>
          <w:tcPr>
            <w:tcW w:w="472"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男</w:t>
            </w:r>
          </w:p>
        </w:tc>
        <w:tc>
          <w:tcPr>
            <w:tcW w:w="2458" w:type="dxa"/>
            <w:vAlign w:val="center"/>
          </w:tcPr>
          <w:p w:rsidR="00760AD2" w:rsidRPr="00760AD2" w:rsidRDefault="00760AD2" w:rsidP="00760AD2">
            <w:pPr>
              <w:jc w:val="center"/>
              <w:rPr>
                <w:rFonts w:ascii="宋体" w:hAnsi="宋体" w:cs="宋体"/>
                <w:szCs w:val="21"/>
              </w:rPr>
            </w:pPr>
            <w:r w:rsidRPr="00760AD2">
              <w:rPr>
                <w:rFonts w:ascii="宋体" w:hAnsi="宋体" w:cs="宋体" w:hint="eastAsia"/>
                <w:szCs w:val="21"/>
              </w:rPr>
              <w:t>河北工学院工业电气自动化专业</w:t>
            </w:r>
          </w:p>
        </w:tc>
        <w:tc>
          <w:tcPr>
            <w:tcW w:w="720" w:type="dxa"/>
            <w:vAlign w:val="center"/>
          </w:tcPr>
          <w:p w:rsidR="00760AD2" w:rsidRPr="00760AD2" w:rsidRDefault="00760AD2" w:rsidP="00760AD2">
            <w:pPr>
              <w:jc w:val="center"/>
              <w:rPr>
                <w:szCs w:val="21"/>
              </w:rPr>
            </w:pPr>
            <w:r w:rsidRPr="00760AD2">
              <w:rPr>
                <w:rFonts w:hint="eastAsia"/>
                <w:szCs w:val="21"/>
              </w:rPr>
              <w:t>大学</w:t>
            </w:r>
          </w:p>
        </w:tc>
        <w:tc>
          <w:tcPr>
            <w:tcW w:w="900" w:type="dxa"/>
            <w:vAlign w:val="center"/>
          </w:tcPr>
          <w:p w:rsidR="00760AD2" w:rsidRPr="00760AD2" w:rsidRDefault="00760AD2" w:rsidP="00760AD2">
            <w:pPr>
              <w:jc w:val="center"/>
              <w:rPr>
                <w:szCs w:val="21"/>
              </w:rPr>
            </w:pPr>
            <w:r w:rsidRPr="00760AD2">
              <w:rPr>
                <w:rFonts w:hint="eastAsia"/>
                <w:szCs w:val="21"/>
              </w:rPr>
              <w:t>高级</w:t>
            </w:r>
            <w:r w:rsidRPr="00760AD2">
              <w:rPr>
                <w:rFonts w:hint="eastAsia"/>
                <w:szCs w:val="21"/>
              </w:rPr>
              <w:t xml:space="preserve"> </w:t>
            </w:r>
            <w:r w:rsidRPr="00760AD2">
              <w:rPr>
                <w:rFonts w:hint="eastAsia"/>
                <w:szCs w:val="21"/>
              </w:rPr>
              <w:t>工程师</w:t>
            </w:r>
          </w:p>
        </w:tc>
        <w:tc>
          <w:tcPr>
            <w:tcW w:w="1766" w:type="dxa"/>
            <w:vAlign w:val="center"/>
          </w:tcPr>
          <w:p w:rsidR="00760AD2" w:rsidRPr="00760AD2" w:rsidRDefault="00760AD2" w:rsidP="00760AD2">
            <w:pPr>
              <w:jc w:val="center"/>
              <w:rPr>
                <w:szCs w:val="21"/>
              </w:rPr>
            </w:pPr>
            <w:r w:rsidRPr="00760AD2">
              <w:rPr>
                <w:rFonts w:hint="eastAsia"/>
                <w:szCs w:val="21"/>
              </w:rPr>
              <w:t>石家庄金刚集团</w:t>
            </w:r>
          </w:p>
        </w:tc>
      </w:tr>
      <w:tr w:rsidR="00760AD2" w:rsidRPr="00760AD2" w:rsidTr="00A8051F">
        <w:trPr>
          <w:trHeight w:val="371"/>
          <w:jc w:val="center"/>
        </w:trPr>
        <w:tc>
          <w:tcPr>
            <w:tcW w:w="427"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3</w:t>
            </w:r>
          </w:p>
        </w:tc>
        <w:tc>
          <w:tcPr>
            <w:tcW w:w="1028" w:type="dxa"/>
            <w:vAlign w:val="center"/>
          </w:tcPr>
          <w:p w:rsidR="00760AD2" w:rsidRPr="00760AD2" w:rsidRDefault="00760AD2" w:rsidP="00760AD2">
            <w:pPr>
              <w:jc w:val="center"/>
              <w:rPr>
                <w:szCs w:val="21"/>
              </w:rPr>
            </w:pPr>
            <w:r w:rsidRPr="00760AD2">
              <w:rPr>
                <w:rFonts w:hint="eastAsia"/>
                <w:szCs w:val="21"/>
              </w:rPr>
              <w:t>陶峰</w:t>
            </w:r>
          </w:p>
        </w:tc>
        <w:tc>
          <w:tcPr>
            <w:tcW w:w="490" w:type="dxa"/>
            <w:vAlign w:val="center"/>
          </w:tcPr>
          <w:p w:rsidR="00760AD2" w:rsidRPr="00760AD2" w:rsidRDefault="00760AD2" w:rsidP="00760AD2">
            <w:pPr>
              <w:jc w:val="center"/>
              <w:rPr>
                <w:szCs w:val="21"/>
              </w:rPr>
            </w:pPr>
            <w:r w:rsidRPr="00760AD2">
              <w:rPr>
                <w:rFonts w:hint="eastAsia"/>
                <w:szCs w:val="21"/>
              </w:rPr>
              <w:t>47</w:t>
            </w:r>
          </w:p>
        </w:tc>
        <w:tc>
          <w:tcPr>
            <w:tcW w:w="472"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男</w:t>
            </w:r>
          </w:p>
        </w:tc>
        <w:tc>
          <w:tcPr>
            <w:tcW w:w="2458" w:type="dxa"/>
            <w:vAlign w:val="center"/>
          </w:tcPr>
          <w:p w:rsidR="00760AD2" w:rsidRPr="00760AD2" w:rsidRDefault="00760AD2" w:rsidP="00760AD2">
            <w:pPr>
              <w:jc w:val="center"/>
              <w:rPr>
                <w:rFonts w:ascii="宋体" w:hAnsi="宋体" w:cs="宋体"/>
                <w:szCs w:val="21"/>
              </w:rPr>
            </w:pPr>
            <w:r w:rsidRPr="00760AD2">
              <w:rPr>
                <w:rFonts w:ascii="宋体" w:hAnsi="宋体" w:cs="宋体" w:hint="eastAsia"/>
                <w:szCs w:val="21"/>
              </w:rPr>
              <w:t>河北工学院机床电气技术专业</w:t>
            </w:r>
          </w:p>
        </w:tc>
        <w:tc>
          <w:tcPr>
            <w:tcW w:w="720" w:type="dxa"/>
            <w:vAlign w:val="center"/>
          </w:tcPr>
          <w:p w:rsidR="00760AD2" w:rsidRPr="00760AD2" w:rsidRDefault="00760AD2" w:rsidP="00760AD2">
            <w:pPr>
              <w:jc w:val="center"/>
              <w:rPr>
                <w:szCs w:val="21"/>
              </w:rPr>
            </w:pPr>
            <w:r w:rsidRPr="00760AD2">
              <w:rPr>
                <w:rFonts w:hint="eastAsia"/>
                <w:szCs w:val="21"/>
              </w:rPr>
              <w:t>专科</w:t>
            </w:r>
          </w:p>
        </w:tc>
        <w:tc>
          <w:tcPr>
            <w:tcW w:w="900" w:type="dxa"/>
            <w:vAlign w:val="center"/>
          </w:tcPr>
          <w:p w:rsidR="00760AD2" w:rsidRPr="00760AD2" w:rsidRDefault="00760AD2" w:rsidP="00760AD2">
            <w:pPr>
              <w:jc w:val="center"/>
              <w:rPr>
                <w:szCs w:val="21"/>
              </w:rPr>
            </w:pPr>
            <w:r w:rsidRPr="00760AD2">
              <w:rPr>
                <w:rFonts w:hint="eastAsia"/>
                <w:szCs w:val="21"/>
              </w:rPr>
              <w:t>高级</w:t>
            </w:r>
            <w:r w:rsidRPr="00760AD2">
              <w:rPr>
                <w:rFonts w:hint="eastAsia"/>
                <w:szCs w:val="21"/>
              </w:rPr>
              <w:t xml:space="preserve"> </w:t>
            </w:r>
            <w:r w:rsidRPr="00760AD2">
              <w:rPr>
                <w:rFonts w:hint="eastAsia"/>
                <w:szCs w:val="21"/>
              </w:rPr>
              <w:t>技师</w:t>
            </w:r>
          </w:p>
        </w:tc>
        <w:tc>
          <w:tcPr>
            <w:tcW w:w="1766" w:type="dxa"/>
            <w:vAlign w:val="center"/>
          </w:tcPr>
          <w:p w:rsidR="00760AD2" w:rsidRPr="00760AD2" w:rsidRDefault="00760AD2" w:rsidP="00760AD2">
            <w:pPr>
              <w:jc w:val="center"/>
              <w:rPr>
                <w:szCs w:val="21"/>
              </w:rPr>
            </w:pPr>
            <w:r w:rsidRPr="00760AD2">
              <w:rPr>
                <w:rFonts w:hint="eastAsia"/>
                <w:szCs w:val="21"/>
              </w:rPr>
              <w:t>石家庄金刚集团</w:t>
            </w:r>
          </w:p>
        </w:tc>
      </w:tr>
      <w:tr w:rsidR="00760AD2" w:rsidRPr="00760AD2" w:rsidTr="00A8051F">
        <w:trPr>
          <w:trHeight w:val="371"/>
          <w:jc w:val="center"/>
        </w:trPr>
        <w:tc>
          <w:tcPr>
            <w:tcW w:w="427"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4</w:t>
            </w:r>
          </w:p>
        </w:tc>
        <w:tc>
          <w:tcPr>
            <w:tcW w:w="1028" w:type="dxa"/>
            <w:vAlign w:val="center"/>
          </w:tcPr>
          <w:p w:rsidR="00760AD2" w:rsidRPr="00760AD2" w:rsidRDefault="00760AD2" w:rsidP="00760AD2">
            <w:pPr>
              <w:jc w:val="center"/>
              <w:rPr>
                <w:rFonts w:ascii="宋体" w:hAnsi="宋体" w:cs="宋体"/>
                <w:szCs w:val="21"/>
              </w:rPr>
            </w:pPr>
            <w:r w:rsidRPr="00760AD2">
              <w:rPr>
                <w:rFonts w:hint="eastAsia"/>
                <w:szCs w:val="21"/>
              </w:rPr>
              <w:t>梁宏志</w:t>
            </w:r>
          </w:p>
        </w:tc>
        <w:tc>
          <w:tcPr>
            <w:tcW w:w="490" w:type="dxa"/>
            <w:vAlign w:val="center"/>
          </w:tcPr>
          <w:p w:rsidR="00760AD2" w:rsidRPr="00760AD2" w:rsidRDefault="00760AD2" w:rsidP="00760AD2">
            <w:pPr>
              <w:jc w:val="center"/>
              <w:rPr>
                <w:rFonts w:ascii="宋体" w:hAnsi="宋体" w:cs="宋体"/>
                <w:szCs w:val="21"/>
              </w:rPr>
            </w:pPr>
            <w:r w:rsidRPr="00760AD2">
              <w:rPr>
                <w:rFonts w:hint="eastAsia"/>
                <w:szCs w:val="21"/>
              </w:rPr>
              <w:t>32</w:t>
            </w:r>
          </w:p>
        </w:tc>
        <w:tc>
          <w:tcPr>
            <w:tcW w:w="472"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男</w:t>
            </w:r>
          </w:p>
        </w:tc>
        <w:tc>
          <w:tcPr>
            <w:tcW w:w="2458" w:type="dxa"/>
            <w:vAlign w:val="center"/>
          </w:tcPr>
          <w:p w:rsidR="00760AD2" w:rsidRPr="00760AD2" w:rsidRDefault="00760AD2" w:rsidP="00760AD2">
            <w:pPr>
              <w:jc w:val="center"/>
              <w:rPr>
                <w:rFonts w:ascii="宋体" w:hAnsi="宋体" w:cs="宋体"/>
                <w:szCs w:val="21"/>
              </w:rPr>
            </w:pPr>
            <w:r w:rsidRPr="00760AD2">
              <w:rPr>
                <w:rFonts w:hint="eastAsia"/>
                <w:szCs w:val="21"/>
              </w:rPr>
              <w:t>燕山大学机械工程专业</w:t>
            </w:r>
          </w:p>
        </w:tc>
        <w:tc>
          <w:tcPr>
            <w:tcW w:w="720" w:type="dxa"/>
            <w:vAlign w:val="center"/>
          </w:tcPr>
          <w:p w:rsidR="00760AD2" w:rsidRPr="00760AD2" w:rsidRDefault="00760AD2" w:rsidP="00760AD2">
            <w:pPr>
              <w:jc w:val="center"/>
              <w:rPr>
                <w:rFonts w:ascii="宋体" w:hAnsi="宋体" w:cs="宋体"/>
                <w:szCs w:val="21"/>
              </w:rPr>
            </w:pPr>
            <w:r w:rsidRPr="00760AD2">
              <w:rPr>
                <w:rFonts w:hint="eastAsia"/>
                <w:szCs w:val="21"/>
              </w:rPr>
              <w:t>博士</w:t>
            </w:r>
          </w:p>
        </w:tc>
        <w:tc>
          <w:tcPr>
            <w:tcW w:w="900" w:type="dxa"/>
            <w:vAlign w:val="center"/>
          </w:tcPr>
          <w:p w:rsidR="00760AD2" w:rsidRPr="00760AD2" w:rsidRDefault="00760AD2" w:rsidP="00760AD2">
            <w:pPr>
              <w:jc w:val="center"/>
              <w:rPr>
                <w:rFonts w:ascii="宋体" w:hAnsi="宋体" w:cs="宋体"/>
                <w:szCs w:val="21"/>
              </w:rPr>
            </w:pPr>
            <w:r w:rsidRPr="00760AD2">
              <w:rPr>
                <w:rFonts w:hint="eastAsia"/>
                <w:szCs w:val="21"/>
              </w:rPr>
              <w:t>高级</w:t>
            </w:r>
            <w:r w:rsidRPr="00760AD2">
              <w:rPr>
                <w:rFonts w:hint="eastAsia"/>
                <w:szCs w:val="21"/>
              </w:rPr>
              <w:t xml:space="preserve"> </w:t>
            </w:r>
            <w:r w:rsidRPr="00760AD2">
              <w:rPr>
                <w:rFonts w:hint="eastAsia"/>
                <w:szCs w:val="21"/>
              </w:rPr>
              <w:t>工程师</w:t>
            </w:r>
          </w:p>
        </w:tc>
        <w:tc>
          <w:tcPr>
            <w:tcW w:w="1766" w:type="dxa"/>
            <w:vAlign w:val="center"/>
          </w:tcPr>
          <w:p w:rsidR="00760AD2" w:rsidRPr="00760AD2" w:rsidRDefault="00760AD2" w:rsidP="00760AD2">
            <w:pPr>
              <w:jc w:val="center"/>
              <w:rPr>
                <w:rFonts w:ascii="宋体" w:hAnsi="宋体" w:cs="宋体"/>
                <w:szCs w:val="21"/>
              </w:rPr>
            </w:pPr>
            <w:r w:rsidRPr="00760AD2">
              <w:rPr>
                <w:rFonts w:ascii="宋体" w:hAnsi="宋体" w:cs="宋体" w:hint="eastAsia"/>
                <w:szCs w:val="21"/>
              </w:rPr>
              <w:t>北京</w:t>
            </w:r>
            <w:proofErr w:type="gramStart"/>
            <w:r w:rsidRPr="00760AD2">
              <w:rPr>
                <w:rFonts w:ascii="宋体" w:hAnsi="宋体" w:cs="宋体" w:hint="eastAsia"/>
                <w:szCs w:val="21"/>
              </w:rPr>
              <w:t>金风科创</w:t>
            </w:r>
            <w:proofErr w:type="gramEnd"/>
            <w:r w:rsidRPr="00760AD2">
              <w:rPr>
                <w:rFonts w:ascii="宋体" w:hAnsi="宋体" w:cs="宋体" w:hint="eastAsia"/>
                <w:szCs w:val="21"/>
              </w:rPr>
              <w:t>风电设备有限</w:t>
            </w:r>
            <w:r w:rsidRPr="00760AD2">
              <w:rPr>
                <w:rFonts w:ascii="宋体" w:hAnsi="宋体" w:cs="宋体" w:hint="eastAsia"/>
                <w:spacing w:val="-2"/>
                <w:szCs w:val="21"/>
              </w:rPr>
              <w:t>公司总体技术部</w:t>
            </w:r>
          </w:p>
        </w:tc>
      </w:tr>
      <w:tr w:rsidR="00760AD2" w:rsidRPr="00760AD2" w:rsidTr="00A8051F">
        <w:trPr>
          <w:trHeight w:val="294"/>
          <w:jc w:val="center"/>
        </w:trPr>
        <w:tc>
          <w:tcPr>
            <w:tcW w:w="427"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5</w:t>
            </w:r>
          </w:p>
        </w:tc>
        <w:tc>
          <w:tcPr>
            <w:tcW w:w="1028" w:type="dxa"/>
            <w:vAlign w:val="center"/>
          </w:tcPr>
          <w:p w:rsidR="00760AD2" w:rsidRPr="00760AD2" w:rsidRDefault="00760AD2" w:rsidP="00760AD2">
            <w:pPr>
              <w:jc w:val="center"/>
              <w:rPr>
                <w:rFonts w:ascii="宋体" w:hAnsi="宋体" w:cs="宋体"/>
                <w:szCs w:val="21"/>
              </w:rPr>
            </w:pPr>
            <w:r w:rsidRPr="00760AD2">
              <w:rPr>
                <w:rFonts w:hint="eastAsia"/>
                <w:szCs w:val="21"/>
              </w:rPr>
              <w:t>毛利峰</w:t>
            </w:r>
          </w:p>
        </w:tc>
        <w:tc>
          <w:tcPr>
            <w:tcW w:w="490" w:type="dxa"/>
            <w:vAlign w:val="center"/>
          </w:tcPr>
          <w:p w:rsidR="00760AD2" w:rsidRPr="00760AD2" w:rsidRDefault="00760AD2" w:rsidP="00760AD2">
            <w:pPr>
              <w:jc w:val="center"/>
              <w:rPr>
                <w:rFonts w:ascii="宋体" w:hAnsi="宋体" w:cs="宋体"/>
                <w:szCs w:val="21"/>
              </w:rPr>
            </w:pPr>
            <w:r w:rsidRPr="00760AD2">
              <w:rPr>
                <w:rFonts w:hint="eastAsia"/>
                <w:szCs w:val="21"/>
              </w:rPr>
              <w:t>43</w:t>
            </w:r>
          </w:p>
        </w:tc>
        <w:tc>
          <w:tcPr>
            <w:tcW w:w="472"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男</w:t>
            </w:r>
          </w:p>
        </w:tc>
        <w:tc>
          <w:tcPr>
            <w:tcW w:w="2458" w:type="dxa"/>
            <w:vAlign w:val="center"/>
          </w:tcPr>
          <w:p w:rsidR="00760AD2" w:rsidRPr="00760AD2" w:rsidRDefault="00760AD2" w:rsidP="00760AD2">
            <w:pPr>
              <w:jc w:val="center"/>
              <w:rPr>
                <w:rFonts w:ascii="宋体" w:hAnsi="宋体" w:cs="宋体"/>
                <w:szCs w:val="21"/>
              </w:rPr>
            </w:pPr>
            <w:r w:rsidRPr="00760AD2">
              <w:rPr>
                <w:rFonts w:hint="eastAsia"/>
                <w:szCs w:val="21"/>
              </w:rPr>
              <w:t>河北机电学院机械自动化专业</w:t>
            </w:r>
          </w:p>
        </w:tc>
        <w:tc>
          <w:tcPr>
            <w:tcW w:w="720" w:type="dxa"/>
            <w:vAlign w:val="center"/>
          </w:tcPr>
          <w:p w:rsidR="00760AD2" w:rsidRPr="00760AD2" w:rsidRDefault="00760AD2" w:rsidP="00760AD2">
            <w:pPr>
              <w:jc w:val="center"/>
              <w:rPr>
                <w:rFonts w:ascii="宋体" w:hAnsi="宋体" w:cs="宋体"/>
                <w:szCs w:val="21"/>
              </w:rPr>
            </w:pPr>
            <w:r w:rsidRPr="00760AD2">
              <w:rPr>
                <w:rFonts w:ascii="宋体" w:hAnsi="宋体" w:hint="eastAsia"/>
                <w:szCs w:val="21"/>
              </w:rPr>
              <w:t>大学</w:t>
            </w:r>
          </w:p>
        </w:tc>
        <w:tc>
          <w:tcPr>
            <w:tcW w:w="900" w:type="dxa"/>
            <w:vAlign w:val="center"/>
          </w:tcPr>
          <w:p w:rsidR="00760AD2" w:rsidRPr="00760AD2" w:rsidRDefault="00760AD2" w:rsidP="00760AD2">
            <w:pPr>
              <w:jc w:val="center"/>
              <w:rPr>
                <w:rFonts w:ascii="宋体" w:hAnsi="宋体" w:cs="宋体"/>
                <w:szCs w:val="21"/>
              </w:rPr>
            </w:pPr>
            <w:r w:rsidRPr="00760AD2">
              <w:rPr>
                <w:rFonts w:hint="eastAsia"/>
                <w:szCs w:val="21"/>
              </w:rPr>
              <w:t>程序员</w:t>
            </w:r>
          </w:p>
        </w:tc>
        <w:tc>
          <w:tcPr>
            <w:tcW w:w="1766" w:type="dxa"/>
            <w:vAlign w:val="center"/>
          </w:tcPr>
          <w:p w:rsidR="00760AD2" w:rsidRPr="00760AD2" w:rsidRDefault="00760AD2" w:rsidP="00760AD2">
            <w:pPr>
              <w:jc w:val="center"/>
              <w:rPr>
                <w:rFonts w:ascii="宋体" w:hAnsi="宋体" w:cs="宋体"/>
                <w:szCs w:val="21"/>
              </w:rPr>
            </w:pPr>
            <w:proofErr w:type="gramStart"/>
            <w:r w:rsidRPr="00760AD2">
              <w:rPr>
                <w:rFonts w:hint="eastAsia"/>
                <w:szCs w:val="21"/>
              </w:rPr>
              <w:t>石家庄智讯科技</w:t>
            </w:r>
            <w:proofErr w:type="gramEnd"/>
            <w:r w:rsidRPr="00760AD2">
              <w:rPr>
                <w:rFonts w:hint="eastAsia"/>
                <w:szCs w:val="21"/>
              </w:rPr>
              <w:t>有限公司</w:t>
            </w:r>
          </w:p>
        </w:tc>
      </w:tr>
      <w:tr w:rsidR="00760AD2" w:rsidRPr="00760AD2" w:rsidTr="00A8051F">
        <w:trPr>
          <w:trHeight w:val="371"/>
          <w:jc w:val="center"/>
        </w:trPr>
        <w:tc>
          <w:tcPr>
            <w:tcW w:w="427"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6</w:t>
            </w:r>
          </w:p>
        </w:tc>
        <w:tc>
          <w:tcPr>
            <w:tcW w:w="1028" w:type="dxa"/>
            <w:vAlign w:val="center"/>
          </w:tcPr>
          <w:p w:rsidR="00760AD2" w:rsidRPr="00760AD2" w:rsidRDefault="00760AD2" w:rsidP="00760AD2">
            <w:pPr>
              <w:jc w:val="center"/>
              <w:rPr>
                <w:rFonts w:ascii="宋体" w:hAnsi="宋体" w:cs="宋体"/>
                <w:szCs w:val="21"/>
              </w:rPr>
            </w:pPr>
            <w:r w:rsidRPr="00760AD2">
              <w:rPr>
                <w:rFonts w:hint="eastAsia"/>
                <w:szCs w:val="21"/>
              </w:rPr>
              <w:t>郝玉杰</w:t>
            </w:r>
          </w:p>
        </w:tc>
        <w:tc>
          <w:tcPr>
            <w:tcW w:w="490" w:type="dxa"/>
            <w:vAlign w:val="center"/>
          </w:tcPr>
          <w:p w:rsidR="00760AD2" w:rsidRPr="00760AD2" w:rsidRDefault="00760AD2" w:rsidP="00760AD2">
            <w:pPr>
              <w:jc w:val="center"/>
              <w:rPr>
                <w:rFonts w:ascii="宋体" w:hAnsi="宋体" w:cs="宋体"/>
                <w:szCs w:val="21"/>
              </w:rPr>
            </w:pPr>
            <w:r w:rsidRPr="00760AD2">
              <w:rPr>
                <w:rFonts w:hint="eastAsia"/>
                <w:szCs w:val="21"/>
              </w:rPr>
              <w:t>56</w:t>
            </w:r>
          </w:p>
        </w:tc>
        <w:tc>
          <w:tcPr>
            <w:tcW w:w="472"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男</w:t>
            </w:r>
          </w:p>
        </w:tc>
        <w:tc>
          <w:tcPr>
            <w:tcW w:w="2458" w:type="dxa"/>
            <w:vAlign w:val="center"/>
          </w:tcPr>
          <w:p w:rsidR="00760AD2" w:rsidRPr="00760AD2" w:rsidRDefault="00760AD2" w:rsidP="00760AD2">
            <w:pPr>
              <w:jc w:val="center"/>
              <w:rPr>
                <w:rFonts w:ascii="宋体" w:hAnsi="宋体" w:cs="宋体"/>
                <w:szCs w:val="21"/>
              </w:rPr>
            </w:pPr>
            <w:r w:rsidRPr="00760AD2">
              <w:rPr>
                <w:rFonts w:hint="eastAsia"/>
                <w:szCs w:val="21"/>
              </w:rPr>
              <w:t>太原重型机械学院机械制造专业</w:t>
            </w:r>
          </w:p>
        </w:tc>
        <w:tc>
          <w:tcPr>
            <w:tcW w:w="720" w:type="dxa"/>
            <w:vAlign w:val="center"/>
          </w:tcPr>
          <w:p w:rsidR="00760AD2" w:rsidRPr="00760AD2" w:rsidRDefault="00760AD2" w:rsidP="00760AD2">
            <w:pPr>
              <w:jc w:val="center"/>
              <w:rPr>
                <w:rFonts w:ascii="宋体" w:hAnsi="宋体" w:cs="宋体"/>
                <w:szCs w:val="21"/>
              </w:rPr>
            </w:pPr>
            <w:r w:rsidRPr="00760AD2">
              <w:rPr>
                <w:rFonts w:ascii="宋体" w:hAnsi="宋体" w:hint="eastAsia"/>
                <w:szCs w:val="21"/>
              </w:rPr>
              <w:t>大学</w:t>
            </w:r>
          </w:p>
        </w:tc>
        <w:tc>
          <w:tcPr>
            <w:tcW w:w="900" w:type="dxa"/>
            <w:vAlign w:val="center"/>
          </w:tcPr>
          <w:p w:rsidR="00760AD2" w:rsidRPr="00760AD2" w:rsidRDefault="00760AD2" w:rsidP="00760AD2">
            <w:pPr>
              <w:jc w:val="center"/>
              <w:rPr>
                <w:rFonts w:ascii="宋体" w:hAnsi="宋体" w:cs="宋体"/>
                <w:szCs w:val="21"/>
              </w:rPr>
            </w:pPr>
            <w:r w:rsidRPr="00760AD2">
              <w:rPr>
                <w:rFonts w:hint="eastAsia"/>
                <w:szCs w:val="21"/>
              </w:rPr>
              <w:t>高级</w:t>
            </w:r>
            <w:r w:rsidRPr="00760AD2">
              <w:rPr>
                <w:rFonts w:hint="eastAsia"/>
                <w:szCs w:val="21"/>
              </w:rPr>
              <w:t xml:space="preserve"> </w:t>
            </w:r>
            <w:r w:rsidRPr="00760AD2">
              <w:rPr>
                <w:rFonts w:hint="eastAsia"/>
                <w:szCs w:val="21"/>
              </w:rPr>
              <w:t>工程师</w:t>
            </w:r>
          </w:p>
        </w:tc>
        <w:tc>
          <w:tcPr>
            <w:tcW w:w="1766" w:type="dxa"/>
            <w:vAlign w:val="center"/>
          </w:tcPr>
          <w:p w:rsidR="00760AD2" w:rsidRPr="00760AD2" w:rsidRDefault="00760AD2" w:rsidP="00760AD2">
            <w:pPr>
              <w:jc w:val="center"/>
              <w:rPr>
                <w:rFonts w:ascii="宋体" w:hAnsi="宋体" w:cs="宋体"/>
                <w:szCs w:val="21"/>
              </w:rPr>
            </w:pPr>
            <w:r w:rsidRPr="00760AD2">
              <w:rPr>
                <w:rFonts w:hint="eastAsia"/>
                <w:szCs w:val="21"/>
              </w:rPr>
              <w:t>石家庄科环安全评价公司</w:t>
            </w:r>
          </w:p>
        </w:tc>
      </w:tr>
      <w:tr w:rsidR="00760AD2" w:rsidRPr="00760AD2" w:rsidTr="00A8051F">
        <w:trPr>
          <w:trHeight w:val="164"/>
          <w:jc w:val="center"/>
        </w:trPr>
        <w:tc>
          <w:tcPr>
            <w:tcW w:w="427"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7</w:t>
            </w:r>
          </w:p>
        </w:tc>
        <w:tc>
          <w:tcPr>
            <w:tcW w:w="1028" w:type="dxa"/>
            <w:vAlign w:val="center"/>
          </w:tcPr>
          <w:p w:rsidR="00760AD2" w:rsidRPr="00760AD2" w:rsidRDefault="00760AD2" w:rsidP="00760AD2">
            <w:pPr>
              <w:jc w:val="center"/>
              <w:rPr>
                <w:rFonts w:ascii="宋体" w:hAnsi="宋体" w:cs="宋体"/>
                <w:szCs w:val="21"/>
              </w:rPr>
            </w:pPr>
            <w:r w:rsidRPr="00760AD2">
              <w:rPr>
                <w:rFonts w:hint="eastAsia"/>
                <w:szCs w:val="21"/>
              </w:rPr>
              <w:t>赵文成</w:t>
            </w:r>
          </w:p>
        </w:tc>
        <w:tc>
          <w:tcPr>
            <w:tcW w:w="490" w:type="dxa"/>
            <w:vAlign w:val="center"/>
          </w:tcPr>
          <w:p w:rsidR="00760AD2" w:rsidRPr="00760AD2" w:rsidRDefault="00760AD2" w:rsidP="00760AD2">
            <w:pPr>
              <w:jc w:val="center"/>
              <w:rPr>
                <w:rFonts w:ascii="宋体" w:hAnsi="宋体" w:cs="宋体"/>
                <w:szCs w:val="21"/>
              </w:rPr>
            </w:pPr>
            <w:r w:rsidRPr="00760AD2">
              <w:rPr>
                <w:rFonts w:hint="eastAsia"/>
                <w:szCs w:val="21"/>
              </w:rPr>
              <w:t>49</w:t>
            </w:r>
          </w:p>
        </w:tc>
        <w:tc>
          <w:tcPr>
            <w:tcW w:w="472"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男</w:t>
            </w:r>
          </w:p>
        </w:tc>
        <w:tc>
          <w:tcPr>
            <w:tcW w:w="2458" w:type="dxa"/>
            <w:vAlign w:val="center"/>
          </w:tcPr>
          <w:p w:rsidR="00760AD2" w:rsidRPr="00760AD2" w:rsidRDefault="00760AD2" w:rsidP="00760AD2">
            <w:pPr>
              <w:jc w:val="center"/>
              <w:rPr>
                <w:rFonts w:ascii="宋体" w:hAnsi="宋体" w:cs="宋体"/>
                <w:szCs w:val="21"/>
              </w:rPr>
            </w:pPr>
            <w:r w:rsidRPr="00760AD2">
              <w:rPr>
                <w:rFonts w:hint="eastAsia"/>
                <w:szCs w:val="21"/>
              </w:rPr>
              <w:t>河北工业大学</w:t>
            </w:r>
            <w:r w:rsidRPr="00760AD2">
              <w:rPr>
                <w:szCs w:val="21"/>
              </w:rPr>
              <w:t xml:space="preserve"> </w:t>
            </w:r>
            <w:r w:rsidRPr="00760AD2">
              <w:rPr>
                <w:rFonts w:hint="eastAsia"/>
                <w:szCs w:val="21"/>
              </w:rPr>
              <w:t>电子应用技术专业</w:t>
            </w:r>
          </w:p>
        </w:tc>
        <w:tc>
          <w:tcPr>
            <w:tcW w:w="720" w:type="dxa"/>
            <w:vAlign w:val="center"/>
          </w:tcPr>
          <w:p w:rsidR="00760AD2" w:rsidRPr="00760AD2" w:rsidRDefault="00760AD2" w:rsidP="00760AD2">
            <w:pPr>
              <w:jc w:val="center"/>
              <w:rPr>
                <w:rFonts w:ascii="宋体" w:hAnsi="宋体" w:cs="宋体"/>
                <w:szCs w:val="21"/>
              </w:rPr>
            </w:pPr>
            <w:r w:rsidRPr="00760AD2">
              <w:rPr>
                <w:rFonts w:ascii="宋体" w:hAnsi="宋体" w:hint="eastAsia"/>
                <w:szCs w:val="21"/>
              </w:rPr>
              <w:t>大学</w:t>
            </w:r>
          </w:p>
        </w:tc>
        <w:tc>
          <w:tcPr>
            <w:tcW w:w="900" w:type="dxa"/>
            <w:vAlign w:val="center"/>
          </w:tcPr>
          <w:p w:rsidR="00760AD2" w:rsidRPr="00760AD2" w:rsidRDefault="00760AD2" w:rsidP="00760AD2">
            <w:pPr>
              <w:jc w:val="center"/>
              <w:rPr>
                <w:rFonts w:ascii="宋体" w:hAnsi="宋体" w:cs="宋体"/>
                <w:szCs w:val="21"/>
              </w:rPr>
            </w:pPr>
            <w:r w:rsidRPr="00760AD2">
              <w:rPr>
                <w:rFonts w:hint="eastAsia"/>
                <w:szCs w:val="21"/>
              </w:rPr>
              <w:t>工程师</w:t>
            </w:r>
          </w:p>
        </w:tc>
        <w:tc>
          <w:tcPr>
            <w:tcW w:w="1766" w:type="dxa"/>
            <w:vAlign w:val="center"/>
          </w:tcPr>
          <w:p w:rsidR="00760AD2" w:rsidRPr="00760AD2" w:rsidRDefault="00760AD2" w:rsidP="00760AD2">
            <w:pPr>
              <w:jc w:val="center"/>
              <w:rPr>
                <w:rFonts w:ascii="宋体" w:hAnsi="宋体" w:cs="宋体"/>
                <w:szCs w:val="21"/>
              </w:rPr>
            </w:pPr>
            <w:r w:rsidRPr="00760AD2">
              <w:rPr>
                <w:rFonts w:hint="eastAsia"/>
                <w:szCs w:val="21"/>
              </w:rPr>
              <w:t>河北信通电子工程有限公司</w:t>
            </w:r>
          </w:p>
        </w:tc>
      </w:tr>
      <w:tr w:rsidR="00760AD2" w:rsidRPr="00760AD2" w:rsidTr="00A8051F">
        <w:trPr>
          <w:trHeight w:val="162"/>
          <w:jc w:val="center"/>
        </w:trPr>
        <w:tc>
          <w:tcPr>
            <w:tcW w:w="427"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8</w:t>
            </w:r>
          </w:p>
        </w:tc>
        <w:tc>
          <w:tcPr>
            <w:tcW w:w="1028" w:type="dxa"/>
            <w:vAlign w:val="center"/>
          </w:tcPr>
          <w:p w:rsidR="00760AD2" w:rsidRPr="00760AD2" w:rsidRDefault="00760AD2" w:rsidP="00760AD2">
            <w:pPr>
              <w:jc w:val="center"/>
              <w:rPr>
                <w:szCs w:val="21"/>
              </w:rPr>
            </w:pPr>
            <w:r w:rsidRPr="00760AD2">
              <w:rPr>
                <w:rFonts w:hint="eastAsia"/>
                <w:szCs w:val="21"/>
              </w:rPr>
              <w:t>刘文魁</w:t>
            </w:r>
          </w:p>
        </w:tc>
        <w:tc>
          <w:tcPr>
            <w:tcW w:w="490" w:type="dxa"/>
            <w:vAlign w:val="center"/>
          </w:tcPr>
          <w:p w:rsidR="00760AD2" w:rsidRPr="00760AD2" w:rsidRDefault="00760AD2" w:rsidP="00760AD2">
            <w:pPr>
              <w:jc w:val="center"/>
              <w:rPr>
                <w:szCs w:val="21"/>
              </w:rPr>
            </w:pPr>
            <w:r w:rsidRPr="00760AD2">
              <w:rPr>
                <w:rFonts w:hint="eastAsia"/>
                <w:szCs w:val="21"/>
              </w:rPr>
              <w:t>45</w:t>
            </w:r>
          </w:p>
        </w:tc>
        <w:tc>
          <w:tcPr>
            <w:tcW w:w="472"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男</w:t>
            </w:r>
          </w:p>
        </w:tc>
        <w:tc>
          <w:tcPr>
            <w:tcW w:w="2458" w:type="dxa"/>
            <w:vAlign w:val="center"/>
          </w:tcPr>
          <w:p w:rsidR="00760AD2" w:rsidRPr="00760AD2" w:rsidRDefault="00760AD2" w:rsidP="00760AD2">
            <w:pPr>
              <w:jc w:val="center"/>
              <w:rPr>
                <w:spacing w:val="-4"/>
                <w:szCs w:val="21"/>
              </w:rPr>
            </w:pPr>
            <w:r w:rsidRPr="00760AD2">
              <w:rPr>
                <w:rFonts w:hint="eastAsia"/>
                <w:spacing w:val="-4"/>
                <w:szCs w:val="21"/>
              </w:rPr>
              <w:t>太原机械学院自动化专业</w:t>
            </w:r>
          </w:p>
        </w:tc>
        <w:tc>
          <w:tcPr>
            <w:tcW w:w="720" w:type="dxa"/>
            <w:vAlign w:val="center"/>
          </w:tcPr>
          <w:p w:rsidR="00760AD2" w:rsidRPr="00760AD2" w:rsidRDefault="00760AD2" w:rsidP="00760AD2">
            <w:pPr>
              <w:jc w:val="center"/>
              <w:rPr>
                <w:szCs w:val="21"/>
              </w:rPr>
            </w:pPr>
            <w:r w:rsidRPr="00760AD2">
              <w:rPr>
                <w:rFonts w:ascii="宋体" w:hAnsi="宋体" w:hint="eastAsia"/>
                <w:szCs w:val="21"/>
              </w:rPr>
              <w:t>大学</w:t>
            </w:r>
          </w:p>
        </w:tc>
        <w:tc>
          <w:tcPr>
            <w:tcW w:w="900" w:type="dxa"/>
            <w:vAlign w:val="center"/>
          </w:tcPr>
          <w:p w:rsidR="00760AD2" w:rsidRPr="00760AD2" w:rsidRDefault="00760AD2" w:rsidP="00760AD2">
            <w:pPr>
              <w:jc w:val="center"/>
              <w:rPr>
                <w:szCs w:val="21"/>
              </w:rPr>
            </w:pPr>
            <w:r w:rsidRPr="00760AD2">
              <w:rPr>
                <w:rFonts w:hint="eastAsia"/>
                <w:szCs w:val="21"/>
              </w:rPr>
              <w:t>高级工程师</w:t>
            </w:r>
          </w:p>
        </w:tc>
        <w:tc>
          <w:tcPr>
            <w:tcW w:w="1766" w:type="dxa"/>
            <w:vAlign w:val="center"/>
          </w:tcPr>
          <w:p w:rsidR="00760AD2" w:rsidRPr="00760AD2" w:rsidRDefault="00760AD2" w:rsidP="00760AD2">
            <w:pPr>
              <w:jc w:val="center"/>
              <w:rPr>
                <w:szCs w:val="21"/>
              </w:rPr>
            </w:pPr>
            <w:r w:rsidRPr="00760AD2">
              <w:rPr>
                <w:rFonts w:hint="eastAsia"/>
                <w:szCs w:val="21"/>
              </w:rPr>
              <w:t>石家庄</w:t>
            </w:r>
          </w:p>
          <w:p w:rsidR="00760AD2" w:rsidRPr="00760AD2" w:rsidRDefault="00760AD2" w:rsidP="00760AD2">
            <w:pPr>
              <w:jc w:val="center"/>
              <w:rPr>
                <w:rFonts w:ascii="宋体" w:hAnsi="宋体" w:cs="宋体"/>
                <w:sz w:val="24"/>
              </w:rPr>
            </w:pPr>
            <w:r w:rsidRPr="00760AD2">
              <w:rPr>
                <w:rFonts w:hint="eastAsia"/>
              </w:rPr>
              <w:t>冀凯集团</w:t>
            </w:r>
          </w:p>
        </w:tc>
      </w:tr>
    </w:tbl>
    <w:p w:rsidR="00760AD2" w:rsidRPr="00760AD2" w:rsidRDefault="00760AD2" w:rsidP="00760AD2">
      <w:pPr>
        <w:spacing w:line="440" w:lineRule="exact"/>
        <w:ind w:firstLineChars="196" w:firstLine="470"/>
        <w:rPr>
          <w:rFonts w:ascii="黑体" w:eastAsia="黑体" w:hAnsi="宋体"/>
          <w:sz w:val="24"/>
        </w:rPr>
      </w:pPr>
    </w:p>
    <w:p w:rsidR="00760AD2" w:rsidRPr="00760AD2" w:rsidRDefault="00760AD2" w:rsidP="00760AD2">
      <w:pPr>
        <w:spacing w:line="440" w:lineRule="exact"/>
        <w:ind w:firstLineChars="200" w:firstLine="480"/>
        <w:rPr>
          <w:rFonts w:ascii="黑体" w:eastAsia="黑体" w:hAnsi="黑体"/>
          <w:color w:val="000000"/>
          <w:sz w:val="24"/>
        </w:rPr>
      </w:pPr>
      <w:r w:rsidRPr="00760AD2">
        <w:rPr>
          <w:rFonts w:ascii="黑体" w:eastAsia="黑体" w:hAnsi="黑体" w:hint="eastAsia"/>
          <w:color w:val="000000"/>
          <w:sz w:val="24"/>
        </w:rPr>
        <w:t>十二、保障条件</w:t>
      </w:r>
    </w:p>
    <w:p w:rsidR="00760AD2" w:rsidRPr="00760AD2" w:rsidRDefault="00760AD2" w:rsidP="00760AD2">
      <w:pPr>
        <w:spacing w:line="440" w:lineRule="exact"/>
        <w:ind w:firstLineChars="200" w:firstLine="482"/>
        <w:rPr>
          <w:rFonts w:ascii="楷体_GB2312" w:eastAsia="楷体_GB2312" w:hAnsi="黑体"/>
          <w:b/>
          <w:color w:val="000000"/>
          <w:sz w:val="24"/>
        </w:rPr>
      </w:pPr>
      <w:r w:rsidRPr="00760AD2">
        <w:rPr>
          <w:rFonts w:ascii="楷体_GB2312" w:eastAsia="楷体_GB2312" w:hAnsi="黑体" w:hint="eastAsia"/>
          <w:b/>
          <w:color w:val="000000"/>
          <w:sz w:val="24"/>
        </w:rPr>
        <w:t>（一）实践教学条件</w:t>
      </w:r>
    </w:p>
    <w:p w:rsidR="00760AD2" w:rsidRPr="00760AD2" w:rsidRDefault="00760AD2" w:rsidP="00760AD2">
      <w:pPr>
        <w:tabs>
          <w:tab w:val="left" w:pos="1288"/>
        </w:tabs>
        <w:spacing w:line="440" w:lineRule="exact"/>
        <w:ind w:firstLineChars="200" w:firstLine="480"/>
        <w:rPr>
          <w:rFonts w:ascii="宋体" w:hAnsi="宋体"/>
          <w:color w:val="000000"/>
          <w:sz w:val="24"/>
        </w:rPr>
      </w:pPr>
      <w:r w:rsidRPr="00760AD2">
        <w:rPr>
          <w:rFonts w:ascii="宋体" w:hAnsi="宋体" w:cs="Arial" w:hint="eastAsia"/>
          <w:kern w:val="0"/>
          <w:sz w:val="24"/>
        </w:rPr>
        <w:t>目前，机械制造及自动化专业拥有数控实训基地、钳工实训基地、机加工实训基地、模拟仿真实验室、机房、阅览室，可供学生实习、查阅资料。可以进行金工实训项目、数控编程和操作实训项目，数控车工高级职业资格技能鉴定项目的实习训练。同时拥有</w:t>
      </w:r>
      <w:r w:rsidRPr="00760AD2">
        <w:rPr>
          <w:rFonts w:ascii="宋体" w:hAnsi="宋体" w:hint="eastAsia"/>
          <w:color w:val="000000"/>
          <w:sz w:val="24"/>
        </w:rPr>
        <w:t>自动控制实训室、电子工艺实训室、基础电工实验室、单片机实训室、模拟电子技术实验室、数字电子实验室、电力拖动实训室、计算机</w:t>
      </w:r>
      <w:r w:rsidRPr="00760AD2">
        <w:rPr>
          <w:rFonts w:ascii="宋体" w:hAnsi="宋体"/>
          <w:color w:val="000000"/>
          <w:sz w:val="24"/>
        </w:rPr>
        <w:t>维护维修实</w:t>
      </w:r>
      <w:r w:rsidRPr="00760AD2">
        <w:rPr>
          <w:rFonts w:ascii="宋体" w:hAnsi="宋体" w:hint="eastAsia"/>
          <w:color w:val="000000"/>
          <w:sz w:val="24"/>
        </w:rPr>
        <w:t>训</w:t>
      </w:r>
      <w:r w:rsidRPr="00760AD2">
        <w:rPr>
          <w:rFonts w:ascii="宋体" w:hAnsi="宋体"/>
          <w:color w:val="000000"/>
          <w:sz w:val="24"/>
        </w:rPr>
        <w:t>室</w:t>
      </w:r>
      <w:r w:rsidRPr="00760AD2">
        <w:rPr>
          <w:rFonts w:ascii="宋体" w:hAnsi="宋体" w:hint="eastAsia"/>
          <w:color w:val="000000"/>
          <w:sz w:val="24"/>
        </w:rPr>
        <w:t>，优化实</w:t>
      </w:r>
      <w:proofErr w:type="gramStart"/>
      <w:r w:rsidRPr="00760AD2">
        <w:rPr>
          <w:rFonts w:ascii="宋体" w:hAnsi="宋体" w:hint="eastAsia"/>
          <w:color w:val="000000"/>
          <w:sz w:val="24"/>
        </w:rPr>
        <w:t>训教学</w:t>
      </w:r>
      <w:proofErr w:type="gramEnd"/>
      <w:r w:rsidRPr="00760AD2">
        <w:rPr>
          <w:rFonts w:ascii="宋体" w:hAnsi="宋体" w:hint="eastAsia"/>
          <w:color w:val="000000"/>
          <w:sz w:val="24"/>
        </w:rPr>
        <w:t>项目，保证实训效果。</w:t>
      </w:r>
    </w:p>
    <w:p w:rsidR="00760AD2" w:rsidRPr="00760AD2" w:rsidRDefault="00760AD2" w:rsidP="00760AD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ascii="宋体" w:hAnsi="宋体" w:cs="Arial"/>
          <w:kern w:val="0"/>
          <w:sz w:val="24"/>
        </w:rPr>
      </w:pPr>
      <w:r w:rsidRPr="00760AD2">
        <w:rPr>
          <w:rFonts w:ascii="宋体" w:hAnsi="宋体" w:cs="Arial" w:hint="eastAsia"/>
          <w:kern w:val="0"/>
          <w:sz w:val="24"/>
        </w:rPr>
        <w:t>校外实习基地分为三种形式。一是校企合作形式的校外实训基地，主要有石家庄理想汽车配件制造有限公司、石家庄金刚集团、</w:t>
      </w:r>
      <w:r w:rsidRPr="00760AD2">
        <w:rPr>
          <w:rFonts w:ascii="宋体" w:hAnsi="宋体" w:hint="eastAsia"/>
          <w:color w:val="000000"/>
          <w:sz w:val="24"/>
        </w:rPr>
        <w:t>石家庄强大泵业集团等</w:t>
      </w:r>
      <w:r w:rsidR="002D6E2C">
        <w:rPr>
          <w:rFonts w:ascii="宋体" w:hAnsi="宋体" w:cs="Arial" w:hint="eastAsia"/>
          <w:kern w:val="0"/>
          <w:sz w:val="24"/>
        </w:rPr>
        <w:t>，他们为我专业提供实习场地</w:t>
      </w:r>
      <w:r w:rsidRPr="00760AD2">
        <w:rPr>
          <w:rFonts w:ascii="宋体" w:hAnsi="宋体" w:cs="Arial" w:hint="eastAsia"/>
          <w:kern w:val="0"/>
          <w:sz w:val="24"/>
        </w:rPr>
        <w:t>，并提供编程项目，合作开发校本教材。二是顶岗实习基地，有金刚集团、东安集团、</w:t>
      </w:r>
      <w:r w:rsidRPr="00760AD2">
        <w:rPr>
          <w:rFonts w:ascii="宋体" w:hAnsi="宋体" w:hint="eastAsia"/>
          <w:color w:val="000000"/>
          <w:sz w:val="24"/>
        </w:rPr>
        <w:t>河北国祥制冷设备制造有限公司</w:t>
      </w:r>
      <w:r w:rsidRPr="00760AD2">
        <w:rPr>
          <w:rFonts w:ascii="宋体" w:hAnsi="宋体" w:cs="Arial" w:hint="eastAsia"/>
          <w:kern w:val="0"/>
          <w:sz w:val="24"/>
        </w:rPr>
        <w:t>等几家企业，他们接受我专业学生顶岗实习，并为学生毕业设计项目提供资料和技术支持。三是</w:t>
      </w:r>
      <w:proofErr w:type="gramStart"/>
      <w:r w:rsidRPr="00760AD2">
        <w:rPr>
          <w:rFonts w:ascii="宋体" w:hAnsi="宋体" w:cs="Arial" w:hint="eastAsia"/>
          <w:kern w:val="0"/>
          <w:sz w:val="24"/>
        </w:rPr>
        <w:t>课余工</w:t>
      </w:r>
      <w:proofErr w:type="gramEnd"/>
      <w:r w:rsidRPr="00760AD2">
        <w:rPr>
          <w:rFonts w:ascii="宋体" w:hAnsi="宋体" w:cs="Arial" w:hint="eastAsia"/>
          <w:kern w:val="0"/>
          <w:sz w:val="24"/>
        </w:rPr>
        <w:t>学结合企业，所有的校外实习企业都接受我专业学生进行工学结合性生产实习。为了强化实践教学，构建了岗位能力渐进式的实践教学体系，实训结束后</w:t>
      </w:r>
      <w:r w:rsidRPr="00760AD2">
        <w:rPr>
          <w:rFonts w:ascii="宋体" w:hAnsi="宋体" w:cs="Arial" w:hint="eastAsia"/>
          <w:kern w:val="0"/>
          <w:sz w:val="24"/>
        </w:rPr>
        <w:lastRenderedPageBreak/>
        <w:t>考取相应的职业资格证。具体实</w:t>
      </w:r>
      <w:proofErr w:type="gramStart"/>
      <w:r w:rsidRPr="00760AD2">
        <w:rPr>
          <w:rFonts w:ascii="宋体" w:hAnsi="宋体" w:cs="Arial" w:hint="eastAsia"/>
          <w:kern w:val="0"/>
          <w:sz w:val="24"/>
        </w:rPr>
        <w:t>训项目</w:t>
      </w:r>
      <w:proofErr w:type="gramEnd"/>
      <w:r w:rsidRPr="00760AD2">
        <w:rPr>
          <w:rFonts w:ascii="宋体" w:hAnsi="宋体" w:cs="Arial" w:hint="eastAsia"/>
          <w:kern w:val="0"/>
          <w:sz w:val="24"/>
        </w:rPr>
        <w:t>的安排符合学生的认知规律</w:t>
      </w:r>
      <w:r w:rsidRPr="00760AD2">
        <w:rPr>
          <w:rFonts w:ascii="宋体" w:hAnsi="宋体" w:cs="Arial"/>
          <w:kern w:val="0"/>
          <w:sz w:val="24"/>
        </w:rPr>
        <w:t>.</w:t>
      </w:r>
      <w:r w:rsidRPr="00760AD2">
        <w:rPr>
          <w:rFonts w:ascii="宋体" w:hAnsi="宋体" w:cs="Arial" w:hint="eastAsia"/>
          <w:kern w:val="0"/>
          <w:sz w:val="24"/>
        </w:rPr>
        <w:t>顶岗实习是采取工学结合的形式，实践教学课时比例达到5</w:t>
      </w:r>
      <w:r w:rsidRPr="00760AD2">
        <w:rPr>
          <w:rFonts w:ascii="宋体" w:hAnsi="宋体" w:cs="Arial"/>
          <w:kern w:val="0"/>
          <w:sz w:val="24"/>
        </w:rPr>
        <w:t>0</w:t>
      </w:r>
      <w:r w:rsidRPr="00760AD2">
        <w:rPr>
          <w:rFonts w:ascii="宋体" w:hAnsi="宋体" w:cs="Arial" w:hint="eastAsia"/>
          <w:kern w:val="0"/>
          <w:sz w:val="24"/>
        </w:rPr>
        <w:t>%以上。</w:t>
      </w:r>
    </w:p>
    <w:p w:rsidR="00760AD2" w:rsidRPr="00760AD2" w:rsidRDefault="00760AD2" w:rsidP="00760AD2">
      <w:pPr>
        <w:spacing w:line="440" w:lineRule="exact"/>
        <w:ind w:firstLineChars="200" w:firstLine="482"/>
        <w:rPr>
          <w:rFonts w:ascii="楷体_GB2312" w:eastAsia="楷体_GB2312" w:hAnsi="黑体"/>
          <w:b/>
          <w:color w:val="000000"/>
          <w:sz w:val="24"/>
        </w:rPr>
      </w:pPr>
      <w:r w:rsidRPr="00760AD2">
        <w:rPr>
          <w:rFonts w:ascii="楷体_GB2312" w:eastAsia="楷体_GB2312" w:hAnsi="黑体" w:hint="eastAsia"/>
          <w:b/>
          <w:color w:val="000000"/>
          <w:sz w:val="24"/>
        </w:rPr>
        <w:t>（二）学习资源开发</w:t>
      </w:r>
    </w:p>
    <w:p w:rsidR="00760AD2" w:rsidRPr="00760AD2" w:rsidRDefault="00760AD2" w:rsidP="00760AD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ascii="宋体" w:hAnsi="宋体" w:cs="Arial"/>
          <w:kern w:val="0"/>
          <w:sz w:val="24"/>
        </w:rPr>
      </w:pPr>
      <w:r w:rsidRPr="00760AD2">
        <w:rPr>
          <w:rFonts w:ascii="宋体" w:hAnsi="宋体" w:cs="Arial" w:hint="eastAsia"/>
          <w:kern w:val="0"/>
          <w:sz w:val="24"/>
        </w:rPr>
        <w:t>数控技术专业教师校企合作开发教材三本，自编讲义一部，同时积极为企业解决技术难题。</w:t>
      </w:r>
    </w:p>
    <w:p w:rsidR="00760AD2" w:rsidRPr="00760AD2" w:rsidRDefault="00760AD2" w:rsidP="00760AD2">
      <w:pPr>
        <w:spacing w:afterLines="50" w:after="156" w:line="440" w:lineRule="exact"/>
        <w:jc w:val="center"/>
        <w:rPr>
          <w:rFonts w:ascii="黑体" w:eastAsia="黑体" w:hAnsi="宋体"/>
          <w:sz w:val="24"/>
          <w:szCs w:val="20"/>
        </w:rPr>
      </w:pPr>
      <w:r w:rsidRPr="00760AD2">
        <w:rPr>
          <w:rFonts w:ascii="黑体" w:eastAsia="黑体" w:hAnsi="宋体" w:hint="eastAsia"/>
          <w:sz w:val="24"/>
          <w:szCs w:val="20"/>
        </w:rPr>
        <w:t>规划校企合作开发教材及自编讲义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1557"/>
        <w:gridCol w:w="1228"/>
        <w:gridCol w:w="1264"/>
        <w:gridCol w:w="1132"/>
        <w:gridCol w:w="1198"/>
        <w:gridCol w:w="1164"/>
      </w:tblGrid>
      <w:tr w:rsidR="00760AD2" w:rsidRPr="00760AD2" w:rsidTr="00A8051F">
        <w:trPr>
          <w:trHeight w:val="148"/>
          <w:tblHeader/>
          <w:jc w:val="center"/>
        </w:trPr>
        <w:tc>
          <w:tcPr>
            <w:tcW w:w="618" w:type="dxa"/>
            <w:vAlign w:val="center"/>
          </w:tcPr>
          <w:p w:rsidR="00760AD2" w:rsidRPr="00760AD2" w:rsidRDefault="00760AD2" w:rsidP="00760AD2">
            <w:pPr>
              <w:jc w:val="center"/>
              <w:rPr>
                <w:sz w:val="24"/>
                <w:szCs w:val="20"/>
              </w:rPr>
            </w:pPr>
            <w:r w:rsidRPr="00760AD2">
              <w:rPr>
                <w:rFonts w:hint="eastAsia"/>
                <w:b/>
                <w:bCs/>
                <w:sz w:val="24"/>
                <w:szCs w:val="20"/>
              </w:rPr>
              <w:t>序号</w:t>
            </w:r>
          </w:p>
        </w:tc>
        <w:tc>
          <w:tcPr>
            <w:tcW w:w="1557" w:type="dxa"/>
            <w:vAlign w:val="center"/>
          </w:tcPr>
          <w:p w:rsidR="00760AD2" w:rsidRPr="00760AD2" w:rsidRDefault="00760AD2" w:rsidP="00760AD2">
            <w:pPr>
              <w:jc w:val="center"/>
              <w:rPr>
                <w:sz w:val="24"/>
                <w:szCs w:val="20"/>
              </w:rPr>
            </w:pPr>
            <w:r w:rsidRPr="00760AD2">
              <w:rPr>
                <w:rFonts w:hint="eastAsia"/>
                <w:b/>
                <w:bCs/>
                <w:sz w:val="24"/>
                <w:szCs w:val="20"/>
              </w:rPr>
              <w:t>开发课程</w:t>
            </w:r>
          </w:p>
        </w:tc>
        <w:tc>
          <w:tcPr>
            <w:tcW w:w="1228" w:type="dxa"/>
            <w:vAlign w:val="center"/>
          </w:tcPr>
          <w:p w:rsidR="00760AD2" w:rsidRPr="00760AD2" w:rsidRDefault="00760AD2" w:rsidP="00760AD2">
            <w:pPr>
              <w:jc w:val="center"/>
              <w:rPr>
                <w:b/>
                <w:bCs/>
                <w:sz w:val="24"/>
                <w:szCs w:val="20"/>
              </w:rPr>
            </w:pPr>
            <w:r w:rsidRPr="00760AD2">
              <w:rPr>
                <w:rFonts w:hint="eastAsia"/>
                <w:b/>
                <w:bCs/>
                <w:sz w:val="24"/>
                <w:szCs w:val="20"/>
              </w:rPr>
              <w:t>专业</w:t>
            </w:r>
          </w:p>
          <w:p w:rsidR="00760AD2" w:rsidRPr="00760AD2" w:rsidRDefault="00760AD2" w:rsidP="00760AD2">
            <w:pPr>
              <w:jc w:val="center"/>
              <w:rPr>
                <w:sz w:val="24"/>
                <w:szCs w:val="20"/>
              </w:rPr>
            </w:pPr>
            <w:r w:rsidRPr="00760AD2">
              <w:rPr>
                <w:rFonts w:hint="eastAsia"/>
                <w:b/>
                <w:bCs/>
                <w:sz w:val="24"/>
                <w:szCs w:val="20"/>
              </w:rPr>
              <w:t>方向</w:t>
            </w:r>
          </w:p>
        </w:tc>
        <w:tc>
          <w:tcPr>
            <w:tcW w:w="1264" w:type="dxa"/>
            <w:vAlign w:val="center"/>
          </w:tcPr>
          <w:p w:rsidR="00760AD2" w:rsidRPr="00760AD2" w:rsidRDefault="00760AD2" w:rsidP="00760AD2">
            <w:pPr>
              <w:jc w:val="center"/>
              <w:rPr>
                <w:b/>
                <w:bCs/>
                <w:sz w:val="24"/>
                <w:szCs w:val="20"/>
              </w:rPr>
            </w:pPr>
            <w:r w:rsidRPr="00760AD2">
              <w:rPr>
                <w:rFonts w:hint="eastAsia"/>
                <w:b/>
                <w:bCs/>
                <w:sz w:val="24"/>
                <w:szCs w:val="20"/>
              </w:rPr>
              <w:t>合作</w:t>
            </w:r>
          </w:p>
          <w:p w:rsidR="00760AD2" w:rsidRPr="00760AD2" w:rsidRDefault="00760AD2" w:rsidP="00760AD2">
            <w:pPr>
              <w:jc w:val="center"/>
              <w:rPr>
                <w:sz w:val="24"/>
                <w:szCs w:val="20"/>
              </w:rPr>
            </w:pPr>
            <w:r w:rsidRPr="00760AD2">
              <w:rPr>
                <w:rFonts w:hint="eastAsia"/>
                <w:b/>
                <w:bCs/>
                <w:sz w:val="24"/>
                <w:szCs w:val="20"/>
              </w:rPr>
              <w:t>企业</w:t>
            </w:r>
          </w:p>
        </w:tc>
        <w:tc>
          <w:tcPr>
            <w:tcW w:w="1132" w:type="dxa"/>
            <w:vAlign w:val="center"/>
          </w:tcPr>
          <w:p w:rsidR="00760AD2" w:rsidRPr="00760AD2" w:rsidRDefault="00760AD2" w:rsidP="00760AD2">
            <w:pPr>
              <w:jc w:val="center"/>
              <w:rPr>
                <w:b/>
                <w:bCs/>
                <w:sz w:val="24"/>
                <w:szCs w:val="20"/>
              </w:rPr>
            </w:pPr>
            <w:r w:rsidRPr="00760AD2">
              <w:rPr>
                <w:rFonts w:hint="eastAsia"/>
                <w:b/>
                <w:bCs/>
                <w:sz w:val="24"/>
                <w:szCs w:val="20"/>
              </w:rPr>
              <w:t>技能</w:t>
            </w:r>
          </w:p>
          <w:p w:rsidR="00760AD2" w:rsidRPr="00760AD2" w:rsidRDefault="00760AD2" w:rsidP="00760AD2">
            <w:pPr>
              <w:jc w:val="center"/>
              <w:rPr>
                <w:sz w:val="24"/>
                <w:szCs w:val="20"/>
              </w:rPr>
            </w:pPr>
            <w:r w:rsidRPr="00760AD2">
              <w:rPr>
                <w:rFonts w:hint="eastAsia"/>
                <w:b/>
                <w:bCs/>
                <w:sz w:val="24"/>
                <w:szCs w:val="20"/>
              </w:rPr>
              <w:t>证书</w:t>
            </w:r>
          </w:p>
        </w:tc>
        <w:tc>
          <w:tcPr>
            <w:tcW w:w="1198" w:type="dxa"/>
            <w:vAlign w:val="center"/>
          </w:tcPr>
          <w:p w:rsidR="00760AD2" w:rsidRPr="00760AD2" w:rsidRDefault="00760AD2" w:rsidP="00760AD2">
            <w:pPr>
              <w:jc w:val="center"/>
              <w:rPr>
                <w:b/>
                <w:bCs/>
                <w:sz w:val="24"/>
                <w:szCs w:val="20"/>
              </w:rPr>
            </w:pPr>
            <w:r w:rsidRPr="00760AD2">
              <w:rPr>
                <w:rFonts w:hint="eastAsia"/>
                <w:b/>
                <w:bCs/>
                <w:sz w:val="24"/>
                <w:szCs w:val="20"/>
              </w:rPr>
              <w:t>认证</w:t>
            </w:r>
          </w:p>
          <w:p w:rsidR="00760AD2" w:rsidRPr="00760AD2" w:rsidRDefault="00760AD2" w:rsidP="00760AD2">
            <w:pPr>
              <w:jc w:val="center"/>
              <w:rPr>
                <w:sz w:val="24"/>
                <w:szCs w:val="20"/>
              </w:rPr>
            </w:pPr>
            <w:r w:rsidRPr="00760AD2">
              <w:rPr>
                <w:rFonts w:hint="eastAsia"/>
                <w:b/>
                <w:bCs/>
                <w:sz w:val="24"/>
                <w:szCs w:val="20"/>
              </w:rPr>
              <w:t>机构</w:t>
            </w:r>
          </w:p>
        </w:tc>
        <w:tc>
          <w:tcPr>
            <w:tcW w:w="1164" w:type="dxa"/>
            <w:vAlign w:val="center"/>
          </w:tcPr>
          <w:p w:rsidR="00760AD2" w:rsidRPr="00760AD2" w:rsidRDefault="00760AD2" w:rsidP="00760AD2">
            <w:pPr>
              <w:jc w:val="center"/>
              <w:rPr>
                <w:sz w:val="24"/>
                <w:szCs w:val="20"/>
              </w:rPr>
            </w:pPr>
            <w:r w:rsidRPr="00760AD2">
              <w:rPr>
                <w:rFonts w:hint="eastAsia"/>
                <w:b/>
                <w:bCs/>
                <w:sz w:val="24"/>
                <w:szCs w:val="20"/>
              </w:rPr>
              <w:t>负责人</w:t>
            </w:r>
          </w:p>
        </w:tc>
      </w:tr>
      <w:tr w:rsidR="00760AD2" w:rsidRPr="00760AD2" w:rsidTr="00A8051F">
        <w:trPr>
          <w:trHeight w:val="793"/>
          <w:jc w:val="center"/>
        </w:trPr>
        <w:tc>
          <w:tcPr>
            <w:tcW w:w="61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1</w:t>
            </w:r>
          </w:p>
        </w:tc>
        <w:tc>
          <w:tcPr>
            <w:tcW w:w="1557"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数控机床操作、编程汇编</w:t>
            </w:r>
          </w:p>
        </w:tc>
        <w:tc>
          <w:tcPr>
            <w:tcW w:w="122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数控操作</w:t>
            </w:r>
          </w:p>
        </w:tc>
        <w:tc>
          <w:tcPr>
            <w:tcW w:w="1264"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石家庄天鹤模具厂</w:t>
            </w:r>
          </w:p>
        </w:tc>
        <w:tc>
          <w:tcPr>
            <w:tcW w:w="1132"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高级数控机床</w:t>
            </w:r>
          </w:p>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操作工</w:t>
            </w:r>
          </w:p>
        </w:tc>
        <w:tc>
          <w:tcPr>
            <w:tcW w:w="119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人保部</w:t>
            </w:r>
          </w:p>
        </w:tc>
        <w:tc>
          <w:tcPr>
            <w:tcW w:w="1164" w:type="dxa"/>
            <w:vAlign w:val="center"/>
          </w:tcPr>
          <w:p w:rsidR="00760AD2" w:rsidRPr="00760AD2" w:rsidRDefault="00760AD2" w:rsidP="00760AD2">
            <w:pPr>
              <w:widowControl/>
              <w:jc w:val="center"/>
              <w:rPr>
                <w:rFonts w:ascii="宋体" w:hAnsi="宋体" w:cs="宋体"/>
                <w:kern w:val="0"/>
                <w:szCs w:val="21"/>
              </w:rPr>
            </w:pPr>
            <w:proofErr w:type="gramStart"/>
            <w:r w:rsidRPr="00760AD2">
              <w:rPr>
                <w:rFonts w:ascii="宋体" w:hAnsi="宋体" w:cs="宋体" w:hint="eastAsia"/>
                <w:kern w:val="0"/>
                <w:szCs w:val="21"/>
              </w:rPr>
              <w:t>李宾</w:t>
            </w:r>
            <w:proofErr w:type="gramEnd"/>
          </w:p>
        </w:tc>
      </w:tr>
      <w:tr w:rsidR="00760AD2" w:rsidRPr="00760AD2" w:rsidTr="00A8051F">
        <w:trPr>
          <w:trHeight w:val="648"/>
          <w:jc w:val="center"/>
        </w:trPr>
        <w:tc>
          <w:tcPr>
            <w:tcW w:w="61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2</w:t>
            </w:r>
          </w:p>
        </w:tc>
        <w:tc>
          <w:tcPr>
            <w:tcW w:w="1557"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金工实</w:t>
            </w:r>
            <w:proofErr w:type="gramStart"/>
            <w:r w:rsidRPr="00760AD2">
              <w:rPr>
                <w:rFonts w:ascii="宋体" w:hAnsi="宋体" w:cs="宋体" w:hint="eastAsia"/>
                <w:kern w:val="0"/>
                <w:szCs w:val="21"/>
              </w:rPr>
              <w:t>训项目</w:t>
            </w:r>
            <w:proofErr w:type="gramEnd"/>
            <w:r w:rsidRPr="00760AD2">
              <w:rPr>
                <w:rFonts w:ascii="宋体" w:hAnsi="宋体" w:cs="宋体" w:hint="eastAsia"/>
                <w:kern w:val="0"/>
                <w:szCs w:val="21"/>
              </w:rPr>
              <w:t>汇编</w:t>
            </w:r>
          </w:p>
        </w:tc>
        <w:tc>
          <w:tcPr>
            <w:tcW w:w="122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机械加工</w:t>
            </w:r>
          </w:p>
        </w:tc>
        <w:tc>
          <w:tcPr>
            <w:tcW w:w="1264"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石家庄</w:t>
            </w:r>
          </w:p>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金刚集团</w:t>
            </w:r>
          </w:p>
        </w:tc>
        <w:tc>
          <w:tcPr>
            <w:tcW w:w="1132"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车工</w:t>
            </w:r>
          </w:p>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钳工</w:t>
            </w:r>
          </w:p>
        </w:tc>
        <w:tc>
          <w:tcPr>
            <w:tcW w:w="119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人保部</w:t>
            </w:r>
          </w:p>
        </w:tc>
        <w:tc>
          <w:tcPr>
            <w:tcW w:w="1164"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王军</w:t>
            </w:r>
          </w:p>
        </w:tc>
      </w:tr>
      <w:tr w:rsidR="00760AD2" w:rsidRPr="00760AD2" w:rsidTr="00A8051F">
        <w:trPr>
          <w:trHeight w:val="784"/>
          <w:jc w:val="center"/>
        </w:trPr>
        <w:tc>
          <w:tcPr>
            <w:tcW w:w="61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3</w:t>
            </w:r>
          </w:p>
        </w:tc>
        <w:tc>
          <w:tcPr>
            <w:tcW w:w="1557"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工业电气控制实</w:t>
            </w:r>
            <w:proofErr w:type="gramStart"/>
            <w:r w:rsidRPr="00760AD2">
              <w:rPr>
                <w:rFonts w:ascii="宋体" w:hAnsi="宋体" w:cs="宋体" w:hint="eastAsia"/>
                <w:kern w:val="0"/>
                <w:szCs w:val="21"/>
              </w:rPr>
              <w:t>训项目</w:t>
            </w:r>
            <w:proofErr w:type="gramEnd"/>
            <w:r w:rsidRPr="00760AD2">
              <w:rPr>
                <w:rFonts w:ascii="宋体" w:hAnsi="宋体" w:cs="宋体" w:hint="eastAsia"/>
                <w:kern w:val="0"/>
                <w:szCs w:val="21"/>
              </w:rPr>
              <w:t>汇编</w:t>
            </w:r>
          </w:p>
        </w:tc>
        <w:tc>
          <w:tcPr>
            <w:tcW w:w="122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电气控制</w:t>
            </w:r>
          </w:p>
        </w:tc>
        <w:tc>
          <w:tcPr>
            <w:tcW w:w="1264"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建北工具</w:t>
            </w:r>
          </w:p>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公司</w:t>
            </w:r>
          </w:p>
        </w:tc>
        <w:tc>
          <w:tcPr>
            <w:tcW w:w="1132"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电工</w:t>
            </w:r>
          </w:p>
        </w:tc>
        <w:tc>
          <w:tcPr>
            <w:tcW w:w="119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人保部</w:t>
            </w:r>
          </w:p>
        </w:tc>
        <w:tc>
          <w:tcPr>
            <w:tcW w:w="1164"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樊志强</w:t>
            </w:r>
          </w:p>
        </w:tc>
      </w:tr>
      <w:tr w:rsidR="00760AD2" w:rsidRPr="00760AD2" w:rsidTr="00A8051F">
        <w:trPr>
          <w:trHeight w:val="455"/>
          <w:jc w:val="center"/>
        </w:trPr>
        <w:tc>
          <w:tcPr>
            <w:tcW w:w="61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4</w:t>
            </w:r>
          </w:p>
        </w:tc>
        <w:tc>
          <w:tcPr>
            <w:tcW w:w="1557"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机械制图与</w:t>
            </w:r>
            <w:proofErr w:type="spellStart"/>
            <w:r w:rsidRPr="00760AD2">
              <w:rPr>
                <w:rFonts w:ascii="宋体" w:hAnsi="宋体" w:cs="宋体" w:hint="eastAsia"/>
                <w:kern w:val="0"/>
                <w:szCs w:val="21"/>
              </w:rPr>
              <w:t>Caxa</w:t>
            </w:r>
            <w:proofErr w:type="spellEnd"/>
            <w:r w:rsidRPr="00760AD2">
              <w:rPr>
                <w:rFonts w:ascii="宋体" w:hAnsi="宋体" w:cs="宋体" w:hint="eastAsia"/>
                <w:kern w:val="0"/>
                <w:szCs w:val="21"/>
              </w:rPr>
              <w:t>电子图板</w:t>
            </w:r>
          </w:p>
        </w:tc>
        <w:tc>
          <w:tcPr>
            <w:tcW w:w="122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数控、数控一体化技术</w:t>
            </w:r>
          </w:p>
        </w:tc>
        <w:tc>
          <w:tcPr>
            <w:tcW w:w="1264"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自编讲义</w:t>
            </w:r>
          </w:p>
        </w:tc>
        <w:tc>
          <w:tcPr>
            <w:tcW w:w="1132"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制图员</w:t>
            </w:r>
          </w:p>
        </w:tc>
        <w:tc>
          <w:tcPr>
            <w:tcW w:w="1198"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人保部</w:t>
            </w:r>
          </w:p>
        </w:tc>
        <w:tc>
          <w:tcPr>
            <w:tcW w:w="1164"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吴国华</w:t>
            </w:r>
          </w:p>
        </w:tc>
      </w:tr>
      <w:tr w:rsidR="00760AD2" w:rsidRPr="00760AD2" w:rsidTr="00A8051F">
        <w:trPr>
          <w:trHeight w:val="312"/>
          <w:jc w:val="center"/>
        </w:trPr>
        <w:tc>
          <w:tcPr>
            <w:tcW w:w="61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5</w:t>
            </w:r>
          </w:p>
        </w:tc>
        <w:tc>
          <w:tcPr>
            <w:tcW w:w="1557" w:type="dxa"/>
            <w:vAlign w:val="center"/>
          </w:tcPr>
          <w:p w:rsidR="00760AD2" w:rsidRPr="00760AD2" w:rsidRDefault="00760AD2" w:rsidP="00760AD2">
            <w:pPr>
              <w:jc w:val="center"/>
              <w:rPr>
                <w:rFonts w:ascii="宋体" w:hAnsi="宋体" w:cs="宋体"/>
                <w:color w:val="000000"/>
                <w:szCs w:val="21"/>
              </w:rPr>
            </w:pPr>
            <w:r w:rsidRPr="00760AD2">
              <w:rPr>
                <w:rFonts w:ascii="宋体" w:hAnsi="宋体" w:hint="eastAsia"/>
                <w:color w:val="000000"/>
                <w:szCs w:val="21"/>
              </w:rPr>
              <w:t>先进制造技术</w:t>
            </w:r>
          </w:p>
        </w:tc>
        <w:tc>
          <w:tcPr>
            <w:tcW w:w="1228" w:type="dxa"/>
            <w:vAlign w:val="center"/>
          </w:tcPr>
          <w:p w:rsidR="00760AD2" w:rsidRPr="00760AD2" w:rsidRDefault="00760AD2" w:rsidP="00760AD2">
            <w:pPr>
              <w:jc w:val="center"/>
              <w:rPr>
                <w:rFonts w:ascii="宋体" w:hAnsi="宋体"/>
                <w:color w:val="000000"/>
                <w:szCs w:val="21"/>
              </w:rPr>
            </w:pPr>
            <w:r w:rsidRPr="00760AD2">
              <w:rPr>
                <w:rFonts w:ascii="宋体" w:hAnsi="宋体" w:cs="宋体" w:hint="eastAsia"/>
                <w:kern w:val="0"/>
                <w:szCs w:val="21"/>
              </w:rPr>
              <w:t>机械加工</w:t>
            </w:r>
          </w:p>
        </w:tc>
        <w:tc>
          <w:tcPr>
            <w:tcW w:w="1264"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石家庄</w:t>
            </w:r>
          </w:p>
          <w:p w:rsidR="00760AD2" w:rsidRPr="00760AD2" w:rsidRDefault="00760AD2" w:rsidP="00760AD2">
            <w:pPr>
              <w:jc w:val="center"/>
              <w:rPr>
                <w:rFonts w:ascii="宋体" w:hAnsi="宋体"/>
                <w:color w:val="000000"/>
                <w:szCs w:val="21"/>
              </w:rPr>
            </w:pPr>
            <w:r w:rsidRPr="00760AD2">
              <w:rPr>
                <w:rFonts w:ascii="宋体" w:hAnsi="宋体" w:cs="宋体" w:hint="eastAsia"/>
                <w:kern w:val="0"/>
                <w:szCs w:val="21"/>
              </w:rPr>
              <w:t>金刚集团</w:t>
            </w:r>
          </w:p>
        </w:tc>
        <w:tc>
          <w:tcPr>
            <w:tcW w:w="1132"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车工</w:t>
            </w:r>
          </w:p>
          <w:p w:rsidR="00760AD2" w:rsidRPr="00760AD2" w:rsidRDefault="00760AD2" w:rsidP="00760AD2">
            <w:pPr>
              <w:jc w:val="center"/>
              <w:rPr>
                <w:rFonts w:ascii="宋体" w:hAnsi="宋体"/>
                <w:color w:val="000000"/>
                <w:szCs w:val="21"/>
              </w:rPr>
            </w:pPr>
            <w:r w:rsidRPr="00760AD2">
              <w:rPr>
                <w:rFonts w:ascii="宋体" w:hAnsi="宋体" w:cs="宋体" w:hint="eastAsia"/>
                <w:kern w:val="0"/>
                <w:szCs w:val="21"/>
              </w:rPr>
              <w:t>钳工</w:t>
            </w:r>
          </w:p>
        </w:tc>
        <w:tc>
          <w:tcPr>
            <w:tcW w:w="1198" w:type="dxa"/>
            <w:vAlign w:val="center"/>
          </w:tcPr>
          <w:p w:rsidR="00760AD2" w:rsidRPr="00760AD2" w:rsidRDefault="00760AD2" w:rsidP="00760AD2">
            <w:pPr>
              <w:jc w:val="center"/>
              <w:rPr>
                <w:rFonts w:ascii="宋体" w:hAnsi="宋体"/>
                <w:color w:val="000000"/>
                <w:szCs w:val="21"/>
              </w:rPr>
            </w:pPr>
            <w:r w:rsidRPr="00760AD2">
              <w:rPr>
                <w:rFonts w:ascii="宋体" w:hAnsi="宋体" w:hint="eastAsia"/>
                <w:color w:val="000000"/>
                <w:szCs w:val="21"/>
              </w:rPr>
              <w:t>人保部</w:t>
            </w:r>
          </w:p>
        </w:tc>
        <w:tc>
          <w:tcPr>
            <w:tcW w:w="1164" w:type="dxa"/>
            <w:vAlign w:val="center"/>
          </w:tcPr>
          <w:p w:rsidR="00760AD2" w:rsidRPr="00760AD2" w:rsidRDefault="00760AD2" w:rsidP="00760AD2">
            <w:pPr>
              <w:jc w:val="center"/>
              <w:rPr>
                <w:rFonts w:ascii="宋体" w:hAnsi="宋体"/>
                <w:color w:val="000000"/>
                <w:szCs w:val="21"/>
              </w:rPr>
            </w:pPr>
            <w:r w:rsidRPr="00760AD2">
              <w:rPr>
                <w:rFonts w:ascii="宋体" w:hAnsi="宋体" w:hint="eastAsia"/>
                <w:color w:val="000000"/>
                <w:szCs w:val="21"/>
              </w:rPr>
              <w:t>李远志</w:t>
            </w:r>
          </w:p>
        </w:tc>
      </w:tr>
      <w:tr w:rsidR="00760AD2" w:rsidRPr="00760AD2" w:rsidTr="00A8051F">
        <w:trPr>
          <w:trHeight w:val="661"/>
          <w:jc w:val="center"/>
        </w:trPr>
        <w:tc>
          <w:tcPr>
            <w:tcW w:w="61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6</w:t>
            </w:r>
          </w:p>
        </w:tc>
        <w:tc>
          <w:tcPr>
            <w:tcW w:w="1557" w:type="dxa"/>
            <w:vAlign w:val="center"/>
          </w:tcPr>
          <w:p w:rsidR="00760AD2" w:rsidRPr="00760AD2" w:rsidRDefault="00760AD2" w:rsidP="00760AD2">
            <w:pPr>
              <w:jc w:val="center"/>
              <w:rPr>
                <w:rFonts w:ascii="宋体" w:hAnsi="宋体" w:cs="宋体"/>
                <w:color w:val="000000"/>
                <w:szCs w:val="21"/>
              </w:rPr>
            </w:pPr>
            <w:r w:rsidRPr="00760AD2">
              <w:rPr>
                <w:rFonts w:ascii="宋体" w:hAnsi="宋体" w:hint="eastAsia"/>
                <w:color w:val="000000"/>
                <w:szCs w:val="21"/>
              </w:rPr>
              <w:t>电力拖动与变频</w:t>
            </w:r>
          </w:p>
        </w:tc>
        <w:tc>
          <w:tcPr>
            <w:tcW w:w="1228" w:type="dxa"/>
            <w:vAlign w:val="center"/>
          </w:tcPr>
          <w:p w:rsidR="00760AD2" w:rsidRPr="00760AD2" w:rsidRDefault="00760AD2" w:rsidP="00760AD2">
            <w:pPr>
              <w:jc w:val="center"/>
              <w:rPr>
                <w:rFonts w:ascii="宋体" w:hAnsi="宋体"/>
                <w:color w:val="000000"/>
                <w:szCs w:val="21"/>
              </w:rPr>
            </w:pPr>
            <w:r w:rsidRPr="00760AD2">
              <w:rPr>
                <w:rFonts w:ascii="宋体" w:hAnsi="宋体" w:hint="eastAsia"/>
                <w:color w:val="000000"/>
                <w:szCs w:val="21"/>
              </w:rPr>
              <w:t>电气控制</w:t>
            </w:r>
          </w:p>
        </w:tc>
        <w:tc>
          <w:tcPr>
            <w:tcW w:w="1264" w:type="dxa"/>
            <w:vAlign w:val="center"/>
          </w:tcPr>
          <w:p w:rsidR="00760AD2" w:rsidRPr="00760AD2" w:rsidRDefault="00760AD2" w:rsidP="00760AD2">
            <w:pPr>
              <w:jc w:val="center"/>
              <w:rPr>
                <w:rFonts w:ascii="宋体" w:hAnsi="宋体" w:cs="宋体"/>
                <w:color w:val="000000"/>
                <w:szCs w:val="21"/>
              </w:rPr>
            </w:pPr>
            <w:r w:rsidRPr="00760AD2">
              <w:rPr>
                <w:rFonts w:ascii="宋体" w:hAnsi="宋体" w:hint="eastAsia"/>
                <w:color w:val="000000"/>
                <w:szCs w:val="21"/>
              </w:rPr>
              <w:t>河北方圆测控有限公司</w:t>
            </w:r>
          </w:p>
        </w:tc>
        <w:tc>
          <w:tcPr>
            <w:tcW w:w="1132" w:type="dxa"/>
            <w:vAlign w:val="center"/>
          </w:tcPr>
          <w:p w:rsidR="00760AD2" w:rsidRPr="00760AD2" w:rsidRDefault="00760AD2" w:rsidP="00760AD2">
            <w:pPr>
              <w:jc w:val="center"/>
              <w:rPr>
                <w:rFonts w:ascii="宋体" w:hAnsi="宋体"/>
                <w:color w:val="000000"/>
                <w:szCs w:val="21"/>
              </w:rPr>
            </w:pPr>
            <w:r w:rsidRPr="00760AD2">
              <w:rPr>
                <w:rFonts w:ascii="宋体" w:hAnsi="宋体" w:hint="eastAsia"/>
                <w:color w:val="000000"/>
                <w:szCs w:val="21"/>
              </w:rPr>
              <w:t>电工</w:t>
            </w:r>
          </w:p>
        </w:tc>
        <w:tc>
          <w:tcPr>
            <w:tcW w:w="1198" w:type="dxa"/>
            <w:vAlign w:val="center"/>
          </w:tcPr>
          <w:p w:rsidR="00760AD2" w:rsidRPr="00760AD2" w:rsidRDefault="00760AD2" w:rsidP="00760AD2">
            <w:pPr>
              <w:jc w:val="center"/>
              <w:rPr>
                <w:rFonts w:ascii="宋体" w:hAnsi="宋体"/>
                <w:color w:val="000000"/>
                <w:szCs w:val="21"/>
              </w:rPr>
            </w:pPr>
            <w:r w:rsidRPr="00760AD2">
              <w:rPr>
                <w:rFonts w:ascii="宋体" w:hAnsi="宋体" w:hint="eastAsia"/>
                <w:color w:val="000000"/>
                <w:szCs w:val="21"/>
              </w:rPr>
              <w:t>人保部</w:t>
            </w:r>
          </w:p>
        </w:tc>
        <w:tc>
          <w:tcPr>
            <w:tcW w:w="1164" w:type="dxa"/>
            <w:vAlign w:val="center"/>
          </w:tcPr>
          <w:p w:rsidR="00760AD2" w:rsidRPr="00760AD2" w:rsidRDefault="00760AD2" w:rsidP="00760AD2">
            <w:pPr>
              <w:jc w:val="center"/>
              <w:rPr>
                <w:rFonts w:ascii="宋体" w:hAnsi="宋体"/>
                <w:color w:val="000000"/>
                <w:szCs w:val="21"/>
              </w:rPr>
            </w:pPr>
            <w:r w:rsidRPr="00760AD2">
              <w:rPr>
                <w:rFonts w:ascii="宋体" w:hAnsi="宋体" w:hint="eastAsia"/>
                <w:color w:val="000000"/>
                <w:szCs w:val="21"/>
              </w:rPr>
              <w:t>樊志强</w:t>
            </w:r>
          </w:p>
        </w:tc>
      </w:tr>
      <w:tr w:rsidR="00760AD2" w:rsidRPr="00760AD2" w:rsidTr="00A8051F">
        <w:trPr>
          <w:trHeight w:val="312"/>
          <w:jc w:val="center"/>
        </w:trPr>
        <w:tc>
          <w:tcPr>
            <w:tcW w:w="61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7</w:t>
            </w:r>
          </w:p>
        </w:tc>
        <w:tc>
          <w:tcPr>
            <w:tcW w:w="1557" w:type="dxa"/>
            <w:vAlign w:val="center"/>
          </w:tcPr>
          <w:p w:rsidR="00760AD2" w:rsidRPr="00760AD2" w:rsidRDefault="00760AD2" w:rsidP="00760AD2">
            <w:pPr>
              <w:jc w:val="center"/>
              <w:rPr>
                <w:rFonts w:ascii="宋体" w:hAnsi="宋体" w:cs="宋体"/>
                <w:color w:val="000000"/>
                <w:szCs w:val="21"/>
              </w:rPr>
            </w:pPr>
            <w:r w:rsidRPr="00760AD2">
              <w:rPr>
                <w:rFonts w:ascii="宋体" w:hAnsi="宋体" w:hint="eastAsia"/>
                <w:color w:val="000000"/>
                <w:szCs w:val="21"/>
              </w:rPr>
              <w:t>机加工与钳工技能实训</w:t>
            </w:r>
          </w:p>
        </w:tc>
        <w:tc>
          <w:tcPr>
            <w:tcW w:w="1228" w:type="dxa"/>
            <w:vAlign w:val="center"/>
          </w:tcPr>
          <w:p w:rsidR="00760AD2" w:rsidRPr="00760AD2" w:rsidRDefault="00760AD2" w:rsidP="00760AD2">
            <w:pPr>
              <w:jc w:val="center"/>
              <w:rPr>
                <w:rFonts w:ascii="宋体" w:hAnsi="宋体"/>
                <w:color w:val="000000"/>
                <w:szCs w:val="21"/>
              </w:rPr>
            </w:pPr>
            <w:r w:rsidRPr="00760AD2">
              <w:rPr>
                <w:rFonts w:ascii="宋体" w:hAnsi="宋体" w:cs="宋体" w:hint="eastAsia"/>
                <w:kern w:val="0"/>
                <w:szCs w:val="21"/>
              </w:rPr>
              <w:t>机械加工</w:t>
            </w:r>
          </w:p>
        </w:tc>
        <w:tc>
          <w:tcPr>
            <w:tcW w:w="1264"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石家庄</w:t>
            </w:r>
          </w:p>
          <w:p w:rsidR="00760AD2" w:rsidRPr="00760AD2" w:rsidRDefault="00760AD2" w:rsidP="00760AD2">
            <w:pPr>
              <w:jc w:val="center"/>
              <w:rPr>
                <w:rFonts w:ascii="宋体" w:hAnsi="宋体"/>
                <w:color w:val="000000"/>
                <w:szCs w:val="21"/>
              </w:rPr>
            </w:pPr>
            <w:r w:rsidRPr="00760AD2">
              <w:rPr>
                <w:rFonts w:ascii="宋体" w:hAnsi="宋体" w:cs="宋体" w:hint="eastAsia"/>
                <w:kern w:val="0"/>
                <w:szCs w:val="21"/>
              </w:rPr>
              <w:t>金刚集团</w:t>
            </w:r>
          </w:p>
        </w:tc>
        <w:tc>
          <w:tcPr>
            <w:tcW w:w="1132" w:type="dxa"/>
            <w:vAlign w:val="center"/>
          </w:tcPr>
          <w:p w:rsidR="00760AD2" w:rsidRPr="00760AD2" w:rsidRDefault="00760AD2" w:rsidP="00760AD2">
            <w:pPr>
              <w:widowControl/>
              <w:jc w:val="center"/>
              <w:rPr>
                <w:rFonts w:ascii="宋体" w:hAnsi="宋体" w:cs="宋体"/>
                <w:kern w:val="0"/>
                <w:szCs w:val="21"/>
              </w:rPr>
            </w:pPr>
            <w:r w:rsidRPr="00760AD2">
              <w:rPr>
                <w:rFonts w:ascii="宋体" w:hAnsi="宋体" w:cs="宋体" w:hint="eastAsia"/>
                <w:kern w:val="0"/>
                <w:szCs w:val="21"/>
              </w:rPr>
              <w:t>车工</w:t>
            </w:r>
          </w:p>
          <w:p w:rsidR="00760AD2" w:rsidRPr="00760AD2" w:rsidRDefault="00760AD2" w:rsidP="00760AD2">
            <w:pPr>
              <w:jc w:val="center"/>
              <w:rPr>
                <w:rFonts w:ascii="宋体" w:hAnsi="宋体"/>
                <w:color w:val="000000"/>
                <w:szCs w:val="21"/>
              </w:rPr>
            </w:pPr>
            <w:r w:rsidRPr="00760AD2">
              <w:rPr>
                <w:rFonts w:ascii="宋体" w:hAnsi="宋体" w:cs="宋体" w:hint="eastAsia"/>
                <w:kern w:val="0"/>
                <w:szCs w:val="21"/>
              </w:rPr>
              <w:t>钳工</w:t>
            </w:r>
          </w:p>
        </w:tc>
        <w:tc>
          <w:tcPr>
            <w:tcW w:w="1198" w:type="dxa"/>
            <w:vAlign w:val="center"/>
          </w:tcPr>
          <w:p w:rsidR="00760AD2" w:rsidRPr="00760AD2" w:rsidRDefault="00760AD2" w:rsidP="00760AD2">
            <w:pPr>
              <w:jc w:val="center"/>
              <w:rPr>
                <w:rFonts w:ascii="宋体" w:hAnsi="宋体"/>
                <w:color w:val="000000"/>
                <w:szCs w:val="21"/>
              </w:rPr>
            </w:pPr>
            <w:r w:rsidRPr="00760AD2">
              <w:rPr>
                <w:rFonts w:ascii="宋体" w:hAnsi="宋体" w:hint="eastAsia"/>
                <w:color w:val="000000"/>
                <w:szCs w:val="21"/>
              </w:rPr>
              <w:t>人保部</w:t>
            </w:r>
          </w:p>
        </w:tc>
        <w:tc>
          <w:tcPr>
            <w:tcW w:w="1164" w:type="dxa"/>
            <w:vAlign w:val="center"/>
          </w:tcPr>
          <w:p w:rsidR="00760AD2" w:rsidRPr="00760AD2" w:rsidRDefault="00760AD2" w:rsidP="00760AD2">
            <w:pPr>
              <w:jc w:val="center"/>
              <w:rPr>
                <w:rFonts w:ascii="宋体" w:hAnsi="宋体"/>
                <w:color w:val="000000"/>
                <w:szCs w:val="21"/>
              </w:rPr>
            </w:pPr>
            <w:r w:rsidRPr="00760AD2">
              <w:rPr>
                <w:rFonts w:ascii="宋体" w:hAnsi="宋体" w:hint="eastAsia"/>
                <w:color w:val="000000"/>
                <w:szCs w:val="21"/>
              </w:rPr>
              <w:t>王军</w:t>
            </w:r>
          </w:p>
        </w:tc>
      </w:tr>
    </w:tbl>
    <w:p w:rsidR="00760AD2" w:rsidRPr="00760AD2" w:rsidRDefault="00760AD2" w:rsidP="00760AD2">
      <w:pPr>
        <w:spacing w:afterLines="50" w:after="156" w:line="440" w:lineRule="exact"/>
        <w:rPr>
          <w:rFonts w:ascii="宋体" w:hAnsi="宋体"/>
          <w:b/>
          <w:szCs w:val="21"/>
        </w:rPr>
      </w:pPr>
    </w:p>
    <w:p w:rsidR="00760AD2" w:rsidRPr="00760AD2" w:rsidRDefault="00760AD2" w:rsidP="00760AD2">
      <w:pPr>
        <w:spacing w:afterLines="50" w:after="156" w:line="440" w:lineRule="exact"/>
        <w:rPr>
          <w:rFonts w:ascii="宋体" w:hAnsi="宋体"/>
          <w:b/>
          <w:szCs w:val="21"/>
        </w:rPr>
      </w:pPr>
    </w:p>
    <w:p w:rsidR="00760AD2" w:rsidRDefault="00760AD2" w:rsidP="00760AD2">
      <w:pPr>
        <w:spacing w:afterLines="50" w:after="156" w:line="440" w:lineRule="exact"/>
        <w:rPr>
          <w:rFonts w:ascii="宋体" w:hAnsi="宋体"/>
          <w:b/>
          <w:szCs w:val="21"/>
        </w:rPr>
      </w:pPr>
    </w:p>
    <w:p w:rsidR="00453959" w:rsidRDefault="00453959" w:rsidP="00760AD2">
      <w:pPr>
        <w:spacing w:afterLines="50" w:after="156" w:line="440" w:lineRule="exact"/>
        <w:rPr>
          <w:rFonts w:ascii="宋体" w:hAnsi="宋体"/>
          <w:b/>
          <w:szCs w:val="21"/>
        </w:rPr>
      </w:pPr>
    </w:p>
    <w:p w:rsidR="00453959" w:rsidRDefault="00453959" w:rsidP="00760AD2">
      <w:pPr>
        <w:spacing w:afterLines="50" w:after="156" w:line="440" w:lineRule="exact"/>
        <w:rPr>
          <w:rFonts w:ascii="宋体" w:hAnsi="宋体" w:hint="eastAsia"/>
          <w:b/>
          <w:szCs w:val="21"/>
        </w:rPr>
      </w:pPr>
    </w:p>
    <w:p w:rsidR="0037502B" w:rsidRDefault="0037502B" w:rsidP="00760AD2">
      <w:pPr>
        <w:spacing w:afterLines="50" w:after="156" w:line="440" w:lineRule="exact"/>
        <w:rPr>
          <w:rFonts w:ascii="宋体" w:hAnsi="宋体" w:hint="eastAsia"/>
          <w:b/>
          <w:szCs w:val="21"/>
        </w:rPr>
      </w:pPr>
    </w:p>
    <w:p w:rsidR="0037502B" w:rsidRDefault="0037502B" w:rsidP="00760AD2">
      <w:pPr>
        <w:spacing w:afterLines="50" w:after="156" w:line="440" w:lineRule="exact"/>
        <w:rPr>
          <w:rFonts w:ascii="宋体" w:hAnsi="宋体" w:hint="eastAsia"/>
          <w:b/>
          <w:szCs w:val="21"/>
        </w:rPr>
      </w:pPr>
    </w:p>
    <w:p w:rsidR="0037502B" w:rsidRPr="00760AD2" w:rsidRDefault="0037502B" w:rsidP="00760AD2">
      <w:pPr>
        <w:spacing w:afterLines="50" w:after="156" w:line="440" w:lineRule="exact"/>
        <w:rPr>
          <w:rFonts w:ascii="宋体" w:hAnsi="宋体"/>
          <w:b/>
          <w:szCs w:val="21"/>
        </w:rPr>
      </w:pPr>
    </w:p>
    <w:p w:rsidR="00760AD2" w:rsidRPr="00760AD2" w:rsidRDefault="00760AD2" w:rsidP="00760AD2">
      <w:pPr>
        <w:spacing w:afterLines="50" w:after="156" w:line="440" w:lineRule="exact"/>
        <w:jc w:val="center"/>
        <w:rPr>
          <w:rFonts w:ascii="黑体" w:eastAsia="黑体" w:hAnsi="宋体"/>
          <w:sz w:val="24"/>
          <w:szCs w:val="20"/>
        </w:rPr>
      </w:pPr>
      <w:r w:rsidRPr="00760AD2">
        <w:rPr>
          <w:rFonts w:ascii="黑体" w:eastAsia="黑体" w:hAnsi="宋体" w:hint="eastAsia"/>
          <w:sz w:val="24"/>
          <w:szCs w:val="20"/>
        </w:rPr>
        <w:lastRenderedPageBreak/>
        <w:t>为企业解决的技术难题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945"/>
        <w:gridCol w:w="835"/>
        <w:gridCol w:w="1985"/>
        <w:gridCol w:w="4315"/>
      </w:tblGrid>
      <w:tr w:rsidR="00760AD2" w:rsidRPr="00760AD2" w:rsidTr="00A8051F">
        <w:trPr>
          <w:trHeight w:val="571"/>
          <w:jc w:val="center"/>
        </w:trPr>
        <w:tc>
          <w:tcPr>
            <w:tcW w:w="678" w:type="dxa"/>
            <w:vAlign w:val="center"/>
          </w:tcPr>
          <w:p w:rsidR="00760AD2" w:rsidRPr="00760AD2" w:rsidRDefault="00760AD2" w:rsidP="00760AD2">
            <w:pPr>
              <w:jc w:val="center"/>
              <w:rPr>
                <w:rFonts w:ascii="宋体" w:hAnsi="宋体"/>
                <w:b/>
                <w:sz w:val="24"/>
                <w:szCs w:val="20"/>
              </w:rPr>
            </w:pPr>
            <w:r w:rsidRPr="00760AD2">
              <w:rPr>
                <w:rFonts w:ascii="宋体" w:hAnsi="宋体" w:hint="eastAsia"/>
                <w:b/>
                <w:sz w:val="24"/>
                <w:szCs w:val="20"/>
              </w:rPr>
              <w:t>序号</w:t>
            </w:r>
          </w:p>
        </w:tc>
        <w:tc>
          <w:tcPr>
            <w:tcW w:w="945" w:type="dxa"/>
            <w:vAlign w:val="center"/>
          </w:tcPr>
          <w:p w:rsidR="00760AD2" w:rsidRPr="00760AD2" w:rsidRDefault="00760AD2" w:rsidP="00760AD2">
            <w:pPr>
              <w:jc w:val="center"/>
              <w:rPr>
                <w:rFonts w:ascii="宋体" w:hAnsi="宋体"/>
                <w:b/>
                <w:sz w:val="24"/>
                <w:szCs w:val="20"/>
              </w:rPr>
            </w:pPr>
            <w:r w:rsidRPr="00760AD2">
              <w:rPr>
                <w:rFonts w:ascii="宋体" w:hAnsi="宋体" w:hint="eastAsia"/>
                <w:b/>
                <w:sz w:val="24"/>
                <w:szCs w:val="20"/>
              </w:rPr>
              <w:t>姓 名</w:t>
            </w:r>
          </w:p>
        </w:tc>
        <w:tc>
          <w:tcPr>
            <w:tcW w:w="835" w:type="dxa"/>
            <w:vAlign w:val="center"/>
          </w:tcPr>
          <w:p w:rsidR="00760AD2" w:rsidRPr="00760AD2" w:rsidRDefault="00760AD2" w:rsidP="00760AD2">
            <w:pPr>
              <w:jc w:val="center"/>
              <w:rPr>
                <w:rFonts w:ascii="宋体" w:hAnsi="宋体"/>
                <w:b/>
                <w:sz w:val="24"/>
                <w:szCs w:val="20"/>
              </w:rPr>
            </w:pPr>
            <w:r w:rsidRPr="00760AD2">
              <w:rPr>
                <w:rFonts w:ascii="宋体" w:hAnsi="宋体" w:hint="eastAsia"/>
                <w:b/>
                <w:sz w:val="24"/>
                <w:szCs w:val="20"/>
              </w:rPr>
              <w:t>职 称</w:t>
            </w:r>
          </w:p>
        </w:tc>
        <w:tc>
          <w:tcPr>
            <w:tcW w:w="1985" w:type="dxa"/>
            <w:vAlign w:val="center"/>
          </w:tcPr>
          <w:p w:rsidR="00760AD2" w:rsidRPr="00760AD2" w:rsidRDefault="00760AD2" w:rsidP="00760AD2">
            <w:pPr>
              <w:jc w:val="center"/>
              <w:rPr>
                <w:rFonts w:ascii="宋体" w:hAnsi="宋体"/>
                <w:b/>
                <w:sz w:val="24"/>
                <w:szCs w:val="20"/>
              </w:rPr>
            </w:pPr>
            <w:r w:rsidRPr="00760AD2">
              <w:rPr>
                <w:rFonts w:ascii="宋体" w:hAnsi="宋体" w:hint="eastAsia"/>
                <w:b/>
                <w:sz w:val="24"/>
                <w:szCs w:val="20"/>
              </w:rPr>
              <w:t>所 授 课 程</w:t>
            </w:r>
          </w:p>
        </w:tc>
        <w:tc>
          <w:tcPr>
            <w:tcW w:w="4315" w:type="dxa"/>
            <w:vAlign w:val="center"/>
          </w:tcPr>
          <w:p w:rsidR="00760AD2" w:rsidRPr="00760AD2" w:rsidRDefault="00760AD2" w:rsidP="00760AD2">
            <w:pPr>
              <w:jc w:val="center"/>
              <w:rPr>
                <w:rFonts w:ascii="宋体" w:hAnsi="宋体"/>
                <w:b/>
                <w:sz w:val="24"/>
                <w:szCs w:val="20"/>
              </w:rPr>
            </w:pPr>
            <w:r w:rsidRPr="00760AD2">
              <w:rPr>
                <w:rFonts w:ascii="宋体" w:hAnsi="宋体" w:hint="eastAsia"/>
                <w:b/>
                <w:sz w:val="24"/>
                <w:szCs w:val="20"/>
              </w:rPr>
              <w:t>为企业解决难题</w:t>
            </w:r>
          </w:p>
        </w:tc>
      </w:tr>
      <w:tr w:rsidR="00760AD2" w:rsidRPr="00760AD2" w:rsidTr="00A8051F">
        <w:trPr>
          <w:trHeight w:val="155"/>
          <w:jc w:val="center"/>
        </w:trPr>
        <w:tc>
          <w:tcPr>
            <w:tcW w:w="678" w:type="dxa"/>
            <w:vMerge w:val="restart"/>
            <w:vAlign w:val="center"/>
          </w:tcPr>
          <w:p w:rsidR="00760AD2" w:rsidRPr="00760AD2" w:rsidRDefault="00760AD2" w:rsidP="00760AD2">
            <w:pPr>
              <w:jc w:val="center"/>
              <w:rPr>
                <w:rFonts w:ascii="宋体" w:hAnsi="宋体"/>
                <w:sz w:val="24"/>
                <w:szCs w:val="20"/>
              </w:rPr>
            </w:pPr>
            <w:r w:rsidRPr="00760AD2">
              <w:rPr>
                <w:rFonts w:ascii="宋体" w:hAnsi="宋体" w:hint="eastAsia"/>
                <w:sz w:val="24"/>
                <w:szCs w:val="20"/>
              </w:rPr>
              <w:t>1</w:t>
            </w:r>
          </w:p>
        </w:tc>
        <w:tc>
          <w:tcPr>
            <w:tcW w:w="945" w:type="dxa"/>
            <w:vMerge w:val="restart"/>
            <w:vAlign w:val="center"/>
          </w:tcPr>
          <w:p w:rsidR="00760AD2" w:rsidRPr="00760AD2" w:rsidRDefault="00760AD2" w:rsidP="00760AD2">
            <w:pPr>
              <w:jc w:val="center"/>
              <w:rPr>
                <w:rFonts w:ascii="宋体" w:hAnsi="宋体"/>
                <w:szCs w:val="21"/>
              </w:rPr>
            </w:pPr>
            <w:r w:rsidRPr="00760AD2">
              <w:rPr>
                <w:rFonts w:ascii="宋体" w:hAnsi="宋体" w:hint="eastAsia"/>
                <w:szCs w:val="21"/>
              </w:rPr>
              <w:t>李</w:t>
            </w:r>
            <w:r w:rsidRPr="00760AD2">
              <w:rPr>
                <w:rFonts w:ascii="宋体" w:hAnsi="宋体"/>
                <w:szCs w:val="21"/>
              </w:rPr>
              <w:t xml:space="preserve"> </w:t>
            </w:r>
            <w:r w:rsidRPr="00760AD2">
              <w:rPr>
                <w:rFonts w:ascii="宋体" w:hAnsi="宋体" w:hint="eastAsia"/>
                <w:szCs w:val="21"/>
              </w:rPr>
              <w:t>宾</w:t>
            </w:r>
          </w:p>
        </w:tc>
        <w:tc>
          <w:tcPr>
            <w:tcW w:w="835" w:type="dxa"/>
            <w:vMerge w:val="restart"/>
            <w:vAlign w:val="center"/>
          </w:tcPr>
          <w:p w:rsidR="00760AD2" w:rsidRPr="00760AD2" w:rsidRDefault="00760AD2" w:rsidP="00760AD2">
            <w:pPr>
              <w:jc w:val="center"/>
              <w:rPr>
                <w:rFonts w:ascii="宋体" w:hAnsi="宋体"/>
                <w:szCs w:val="21"/>
              </w:rPr>
            </w:pPr>
            <w:r w:rsidRPr="00760AD2">
              <w:rPr>
                <w:rFonts w:ascii="宋体" w:hAnsi="宋体" w:hint="eastAsia"/>
                <w:szCs w:val="21"/>
              </w:rPr>
              <w:t>讲师</w:t>
            </w:r>
          </w:p>
        </w:tc>
        <w:tc>
          <w:tcPr>
            <w:tcW w:w="1985" w:type="dxa"/>
            <w:vMerge w:val="restart"/>
            <w:vAlign w:val="center"/>
          </w:tcPr>
          <w:p w:rsidR="00760AD2" w:rsidRPr="00760AD2" w:rsidRDefault="00760AD2" w:rsidP="00760AD2">
            <w:pPr>
              <w:jc w:val="center"/>
              <w:rPr>
                <w:rFonts w:ascii="宋体" w:hAnsi="宋体"/>
                <w:szCs w:val="21"/>
              </w:rPr>
            </w:pPr>
            <w:r w:rsidRPr="00760AD2">
              <w:rPr>
                <w:rFonts w:ascii="宋体" w:hAnsi="宋体" w:hint="eastAsia"/>
                <w:szCs w:val="21"/>
              </w:rPr>
              <w:t>数控工艺与编程</w:t>
            </w:r>
          </w:p>
        </w:tc>
        <w:tc>
          <w:tcPr>
            <w:tcW w:w="4315"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活塞环数控机床夹具设计</w:t>
            </w:r>
          </w:p>
        </w:tc>
      </w:tr>
      <w:tr w:rsidR="00760AD2" w:rsidRPr="00760AD2" w:rsidTr="00A8051F">
        <w:trPr>
          <w:trHeight w:val="155"/>
          <w:jc w:val="center"/>
        </w:trPr>
        <w:tc>
          <w:tcPr>
            <w:tcW w:w="678" w:type="dxa"/>
            <w:vMerge/>
            <w:vAlign w:val="center"/>
          </w:tcPr>
          <w:p w:rsidR="00760AD2" w:rsidRPr="00760AD2" w:rsidRDefault="00760AD2" w:rsidP="00760AD2">
            <w:pPr>
              <w:jc w:val="center"/>
              <w:rPr>
                <w:rFonts w:ascii="宋体" w:hAnsi="宋体"/>
                <w:sz w:val="24"/>
                <w:szCs w:val="20"/>
              </w:rPr>
            </w:pPr>
          </w:p>
        </w:tc>
        <w:tc>
          <w:tcPr>
            <w:tcW w:w="945" w:type="dxa"/>
            <w:vMerge/>
            <w:vAlign w:val="center"/>
          </w:tcPr>
          <w:p w:rsidR="00760AD2" w:rsidRPr="00760AD2" w:rsidRDefault="00760AD2" w:rsidP="00760AD2">
            <w:pPr>
              <w:jc w:val="center"/>
              <w:rPr>
                <w:rFonts w:ascii="宋体" w:hAnsi="宋体"/>
                <w:szCs w:val="21"/>
              </w:rPr>
            </w:pPr>
          </w:p>
        </w:tc>
        <w:tc>
          <w:tcPr>
            <w:tcW w:w="835" w:type="dxa"/>
            <w:vMerge/>
            <w:vAlign w:val="center"/>
          </w:tcPr>
          <w:p w:rsidR="00760AD2" w:rsidRPr="00760AD2" w:rsidRDefault="00760AD2" w:rsidP="00760AD2">
            <w:pPr>
              <w:jc w:val="center"/>
              <w:rPr>
                <w:rFonts w:ascii="宋体" w:hAnsi="宋体"/>
                <w:szCs w:val="21"/>
              </w:rPr>
            </w:pPr>
          </w:p>
        </w:tc>
        <w:tc>
          <w:tcPr>
            <w:tcW w:w="1985" w:type="dxa"/>
            <w:vMerge/>
            <w:vAlign w:val="center"/>
          </w:tcPr>
          <w:p w:rsidR="00760AD2" w:rsidRPr="00760AD2" w:rsidRDefault="00760AD2" w:rsidP="00760AD2">
            <w:pPr>
              <w:jc w:val="center"/>
              <w:rPr>
                <w:rFonts w:ascii="宋体" w:hAnsi="宋体"/>
                <w:szCs w:val="21"/>
              </w:rPr>
            </w:pPr>
          </w:p>
        </w:tc>
        <w:tc>
          <w:tcPr>
            <w:tcW w:w="4315"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在理想汽配公司调研时对工程机械内孔油槽加工工艺提出改进方案</w:t>
            </w:r>
          </w:p>
        </w:tc>
      </w:tr>
      <w:tr w:rsidR="00760AD2" w:rsidRPr="00760AD2" w:rsidTr="00A8051F">
        <w:trPr>
          <w:trHeight w:val="155"/>
          <w:jc w:val="center"/>
        </w:trPr>
        <w:tc>
          <w:tcPr>
            <w:tcW w:w="678" w:type="dxa"/>
            <w:vMerge/>
            <w:vAlign w:val="center"/>
          </w:tcPr>
          <w:p w:rsidR="00760AD2" w:rsidRPr="00760AD2" w:rsidRDefault="00760AD2" w:rsidP="00760AD2">
            <w:pPr>
              <w:jc w:val="center"/>
              <w:rPr>
                <w:rFonts w:ascii="宋体" w:hAnsi="宋体"/>
                <w:sz w:val="24"/>
                <w:szCs w:val="20"/>
              </w:rPr>
            </w:pPr>
          </w:p>
        </w:tc>
        <w:tc>
          <w:tcPr>
            <w:tcW w:w="945" w:type="dxa"/>
            <w:vMerge/>
            <w:vAlign w:val="center"/>
          </w:tcPr>
          <w:p w:rsidR="00760AD2" w:rsidRPr="00760AD2" w:rsidRDefault="00760AD2" w:rsidP="00760AD2">
            <w:pPr>
              <w:jc w:val="center"/>
              <w:rPr>
                <w:rFonts w:ascii="宋体" w:hAnsi="宋体"/>
                <w:szCs w:val="21"/>
              </w:rPr>
            </w:pPr>
          </w:p>
        </w:tc>
        <w:tc>
          <w:tcPr>
            <w:tcW w:w="835" w:type="dxa"/>
            <w:vMerge/>
            <w:vAlign w:val="center"/>
          </w:tcPr>
          <w:p w:rsidR="00760AD2" w:rsidRPr="00760AD2" w:rsidRDefault="00760AD2" w:rsidP="00760AD2">
            <w:pPr>
              <w:jc w:val="center"/>
              <w:rPr>
                <w:rFonts w:ascii="宋体" w:hAnsi="宋体"/>
                <w:szCs w:val="21"/>
              </w:rPr>
            </w:pPr>
          </w:p>
        </w:tc>
        <w:tc>
          <w:tcPr>
            <w:tcW w:w="1985" w:type="dxa"/>
            <w:vMerge/>
            <w:vAlign w:val="center"/>
          </w:tcPr>
          <w:p w:rsidR="00760AD2" w:rsidRPr="00760AD2" w:rsidRDefault="00760AD2" w:rsidP="00760AD2">
            <w:pPr>
              <w:jc w:val="center"/>
              <w:rPr>
                <w:rFonts w:ascii="宋体" w:hAnsi="宋体"/>
                <w:szCs w:val="21"/>
              </w:rPr>
            </w:pPr>
          </w:p>
        </w:tc>
        <w:tc>
          <w:tcPr>
            <w:tcW w:w="4315"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在河北鼎尚公司进行PDU新产品壳体总体设计</w:t>
            </w:r>
          </w:p>
        </w:tc>
      </w:tr>
      <w:tr w:rsidR="00760AD2" w:rsidRPr="00760AD2" w:rsidTr="00A8051F">
        <w:trPr>
          <w:trHeight w:val="456"/>
          <w:jc w:val="center"/>
        </w:trPr>
        <w:tc>
          <w:tcPr>
            <w:tcW w:w="678" w:type="dxa"/>
            <w:vAlign w:val="center"/>
          </w:tcPr>
          <w:p w:rsidR="00760AD2" w:rsidRPr="00760AD2" w:rsidRDefault="00760AD2" w:rsidP="00760AD2">
            <w:pPr>
              <w:jc w:val="center"/>
              <w:rPr>
                <w:rFonts w:ascii="宋体" w:hAnsi="宋体"/>
                <w:sz w:val="24"/>
                <w:szCs w:val="20"/>
              </w:rPr>
            </w:pPr>
            <w:r w:rsidRPr="00760AD2">
              <w:rPr>
                <w:rFonts w:ascii="宋体" w:hAnsi="宋体" w:hint="eastAsia"/>
                <w:sz w:val="24"/>
                <w:szCs w:val="20"/>
              </w:rPr>
              <w:t>2</w:t>
            </w:r>
          </w:p>
        </w:tc>
        <w:tc>
          <w:tcPr>
            <w:tcW w:w="945"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吴国华</w:t>
            </w:r>
          </w:p>
        </w:tc>
        <w:tc>
          <w:tcPr>
            <w:tcW w:w="835"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讲师</w:t>
            </w:r>
          </w:p>
        </w:tc>
        <w:tc>
          <w:tcPr>
            <w:tcW w:w="1985"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金属材料与热处理</w:t>
            </w:r>
          </w:p>
        </w:tc>
        <w:tc>
          <w:tcPr>
            <w:tcW w:w="4315"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改进镀铬挂具，提高了热处理的质量与效率</w:t>
            </w:r>
          </w:p>
        </w:tc>
      </w:tr>
      <w:tr w:rsidR="00760AD2" w:rsidRPr="00760AD2" w:rsidTr="00A8051F">
        <w:trPr>
          <w:trHeight w:val="462"/>
          <w:jc w:val="center"/>
        </w:trPr>
        <w:tc>
          <w:tcPr>
            <w:tcW w:w="678" w:type="dxa"/>
            <w:vAlign w:val="center"/>
          </w:tcPr>
          <w:p w:rsidR="00760AD2" w:rsidRPr="00760AD2" w:rsidRDefault="00760AD2" w:rsidP="00760AD2">
            <w:pPr>
              <w:jc w:val="center"/>
              <w:rPr>
                <w:rFonts w:ascii="宋体" w:hAnsi="宋体"/>
                <w:sz w:val="24"/>
                <w:szCs w:val="20"/>
              </w:rPr>
            </w:pPr>
            <w:r w:rsidRPr="00760AD2">
              <w:rPr>
                <w:rFonts w:ascii="宋体" w:hAnsi="宋体" w:hint="eastAsia"/>
                <w:sz w:val="24"/>
                <w:szCs w:val="20"/>
              </w:rPr>
              <w:t>3</w:t>
            </w:r>
          </w:p>
        </w:tc>
        <w:tc>
          <w:tcPr>
            <w:tcW w:w="945"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刘海燕</w:t>
            </w:r>
          </w:p>
        </w:tc>
        <w:tc>
          <w:tcPr>
            <w:tcW w:w="835"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讲师</w:t>
            </w:r>
          </w:p>
        </w:tc>
        <w:tc>
          <w:tcPr>
            <w:tcW w:w="1985"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数控机床及应用</w:t>
            </w:r>
          </w:p>
        </w:tc>
        <w:tc>
          <w:tcPr>
            <w:tcW w:w="4315"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活塞销内孔壁径向倒角</w:t>
            </w:r>
          </w:p>
        </w:tc>
      </w:tr>
      <w:tr w:rsidR="00760AD2" w:rsidRPr="00760AD2" w:rsidTr="00A8051F">
        <w:trPr>
          <w:trHeight w:val="462"/>
          <w:jc w:val="center"/>
        </w:trPr>
        <w:tc>
          <w:tcPr>
            <w:tcW w:w="678" w:type="dxa"/>
            <w:vAlign w:val="center"/>
          </w:tcPr>
          <w:p w:rsidR="00760AD2" w:rsidRPr="00760AD2" w:rsidRDefault="00760AD2" w:rsidP="00760AD2">
            <w:pPr>
              <w:jc w:val="center"/>
              <w:rPr>
                <w:rFonts w:ascii="宋体" w:hAnsi="宋体"/>
                <w:sz w:val="24"/>
                <w:szCs w:val="20"/>
              </w:rPr>
            </w:pPr>
            <w:r w:rsidRPr="00760AD2">
              <w:rPr>
                <w:rFonts w:ascii="宋体" w:hAnsi="宋体" w:hint="eastAsia"/>
                <w:sz w:val="24"/>
                <w:szCs w:val="20"/>
              </w:rPr>
              <w:t>4</w:t>
            </w:r>
          </w:p>
        </w:tc>
        <w:tc>
          <w:tcPr>
            <w:tcW w:w="945"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樊志强</w:t>
            </w:r>
          </w:p>
        </w:tc>
        <w:tc>
          <w:tcPr>
            <w:tcW w:w="835"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讲师</w:t>
            </w:r>
          </w:p>
        </w:tc>
        <w:tc>
          <w:tcPr>
            <w:tcW w:w="1985"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电工电子</w:t>
            </w:r>
          </w:p>
        </w:tc>
        <w:tc>
          <w:tcPr>
            <w:tcW w:w="4315"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金刚集团实习期间对大型电机绕组下线工艺进行了总体设计</w:t>
            </w:r>
          </w:p>
        </w:tc>
      </w:tr>
    </w:tbl>
    <w:p w:rsidR="00760AD2" w:rsidRPr="00760AD2" w:rsidRDefault="00760AD2" w:rsidP="00760AD2">
      <w:pPr>
        <w:spacing w:line="440" w:lineRule="exact"/>
        <w:ind w:firstLineChars="200" w:firstLine="480"/>
        <w:rPr>
          <w:kern w:val="0"/>
          <w:sz w:val="24"/>
        </w:rPr>
      </w:pPr>
    </w:p>
    <w:p w:rsidR="00760AD2" w:rsidRPr="00760AD2" w:rsidRDefault="00760AD2" w:rsidP="00760AD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ascii="宋体" w:hAnsi="宋体" w:cs="Arial"/>
          <w:kern w:val="0"/>
          <w:sz w:val="24"/>
        </w:rPr>
      </w:pPr>
      <w:r>
        <w:rPr>
          <w:rFonts w:ascii="宋体" w:hAnsi="宋体" w:cs="Arial" w:hint="eastAsia"/>
          <w:noProof/>
          <w:kern w:val="0"/>
          <w:sz w:val="24"/>
        </w:rPr>
        <w:drawing>
          <wp:anchor distT="0" distB="0" distL="114300" distR="114300" simplePos="0" relativeHeight="251661312" behindDoc="0" locked="0" layoutInCell="1" allowOverlap="1">
            <wp:simplePos x="0" y="0"/>
            <wp:positionH relativeFrom="column">
              <wp:posOffset>231775</wp:posOffset>
            </wp:positionH>
            <wp:positionV relativeFrom="paragraph">
              <wp:posOffset>725170</wp:posOffset>
            </wp:positionV>
            <wp:extent cx="4770755" cy="3313430"/>
            <wp:effectExtent l="0" t="0" r="0" b="1270"/>
            <wp:wrapSquare wrapText="bothSides"/>
            <wp:docPr id="2" name="图片 2" descr="C:\Documents and Settings\Administrator\Application Data\Tencent\Users\372500243\QQ\WinTemp\RichOle\OP~9N3O~YOCH)CXYGU5JDG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Documents and Settings\Administrator\Application Data\Tencent\Users\372500243\QQ\WinTemp\RichOle\OP~9N3O~YOCH)CXYGU5JDGC.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0755" cy="33134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0AD2">
        <w:rPr>
          <w:rFonts w:ascii="宋体" w:hAnsi="宋体" w:cs="Arial" w:hint="eastAsia"/>
          <w:kern w:val="0"/>
          <w:sz w:val="24"/>
        </w:rPr>
        <w:t>同时，专业基础课《机械制图与CAD技术》精品课程网站具有网上学习与考核功能，方便学生学习，教学资源库也正在完善当中。</w:t>
      </w:r>
    </w:p>
    <w:p w:rsidR="00760AD2" w:rsidRPr="00760AD2" w:rsidRDefault="00760AD2" w:rsidP="00760AD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宋体" w:hAnsi="宋体" w:cs="Arial"/>
          <w:kern w:val="0"/>
          <w:sz w:val="24"/>
        </w:rPr>
      </w:pPr>
    </w:p>
    <w:p w:rsidR="00760AD2" w:rsidRPr="00760AD2" w:rsidRDefault="00760AD2" w:rsidP="00760AD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2"/>
        <w:jc w:val="left"/>
        <w:rPr>
          <w:rFonts w:ascii="宋体" w:hAnsi="宋体" w:cs="Arial"/>
          <w:kern w:val="0"/>
          <w:sz w:val="24"/>
        </w:rPr>
      </w:pPr>
      <w:r w:rsidRPr="00760AD2">
        <w:rPr>
          <w:rFonts w:ascii="楷体_GB2312" w:eastAsia="楷体_GB2312" w:hAnsi="黑体" w:hint="eastAsia"/>
          <w:b/>
          <w:color w:val="000000"/>
          <w:sz w:val="24"/>
        </w:rPr>
        <w:t>（三）教学运行与教学质量监控</w:t>
      </w:r>
    </w:p>
    <w:p w:rsidR="00760AD2" w:rsidRPr="00760AD2" w:rsidRDefault="00760AD2" w:rsidP="00760AD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ascii="宋体" w:hAnsi="宋体" w:cs="Arial"/>
          <w:kern w:val="0"/>
          <w:sz w:val="24"/>
        </w:rPr>
      </w:pPr>
      <w:r w:rsidRPr="00760AD2">
        <w:rPr>
          <w:rFonts w:ascii="宋体" w:hAnsi="宋体" w:cs="Arial" w:hint="eastAsia"/>
          <w:kern w:val="0"/>
          <w:sz w:val="24"/>
        </w:rPr>
        <w:t>实践课程建立以用人单位为主体的教学质量评价体系，优化教学质量监控系统，实现对教学质量的综合评价。学生能力与素质的综合考核以用人单位评价为标准，改变“一卷定案”的评价模式。专业课程采取考试与项目相结合的方式，注重考核学生解决问题的能力。</w:t>
      </w:r>
    </w:p>
    <w:p w:rsidR="00760AD2" w:rsidRPr="00760AD2" w:rsidRDefault="00760AD2" w:rsidP="00760AD2">
      <w:pPr>
        <w:tabs>
          <w:tab w:val="left" w:pos="720"/>
        </w:tabs>
        <w:adjustRightInd w:val="0"/>
        <w:snapToGrid w:val="0"/>
        <w:spacing w:line="440" w:lineRule="exact"/>
        <w:ind w:firstLineChars="200" w:firstLine="480"/>
        <w:rPr>
          <w:rFonts w:ascii="宋体" w:hAnsi="宋体" w:cs="Arial"/>
          <w:kern w:val="0"/>
          <w:sz w:val="24"/>
        </w:rPr>
      </w:pPr>
      <w:r w:rsidRPr="00760AD2">
        <w:rPr>
          <w:rFonts w:ascii="宋体" w:hAnsi="宋体" w:cs="Arial" w:hint="eastAsia"/>
          <w:kern w:val="0"/>
          <w:sz w:val="24"/>
        </w:rPr>
        <w:lastRenderedPageBreak/>
        <w:t>1．教学运行制度保障</w:t>
      </w:r>
    </w:p>
    <w:p w:rsidR="00760AD2" w:rsidRPr="00760AD2" w:rsidRDefault="00760AD2" w:rsidP="00760AD2">
      <w:pPr>
        <w:adjustRightInd w:val="0"/>
        <w:snapToGrid w:val="0"/>
        <w:spacing w:line="440" w:lineRule="exact"/>
        <w:ind w:firstLineChars="200" w:firstLine="480"/>
        <w:rPr>
          <w:rFonts w:ascii="宋体" w:hAnsi="宋体" w:cs="Arial"/>
          <w:kern w:val="0"/>
          <w:sz w:val="24"/>
        </w:rPr>
      </w:pPr>
      <w:r w:rsidRPr="00760AD2">
        <w:rPr>
          <w:rFonts w:ascii="宋体" w:hAnsi="宋体" w:cs="Arial" w:hint="eastAsia"/>
          <w:kern w:val="0"/>
          <w:sz w:val="24"/>
        </w:rPr>
        <w:t>根据行业企业生产规律和校内生产性实训基地运转特点安排教学，注重校企合作、工学结合、工学交替、顶岗实习、项目课程以及学习工作化、学习形式多样化、学习个性化，针对生源不同特点（个体先天差异和后天潜能发掘不同），对教学进行人性化、柔性化的管理。学院现有教学运行与管理的制度保障体系：</w:t>
      </w:r>
    </w:p>
    <w:p w:rsidR="00760AD2" w:rsidRPr="00760AD2" w:rsidRDefault="00760AD2" w:rsidP="00760AD2">
      <w:pPr>
        <w:adjustRightInd w:val="0"/>
        <w:snapToGrid w:val="0"/>
        <w:spacing w:line="440" w:lineRule="exact"/>
        <w:ind w:left="482"/>
        <w:rPr>
          <w:rFonts w:ascii="宋体" w:hAnsi="宋体" w:cs="Arial"/>
          <w:kern w:val="0"/>
          <w:sz w:val="24"/>
        </w:rPr>
      </w:pPr>
      <w:r w:rsidRPr="00760AD2">
        <w:rPr>
          <w:rFonts w:ascii="宋体" w:hAnsi="宋体" w:cs="Arial" w:hint="eastAsia"/>
          <w:kern w:val="0"/>
          <w:sz w:val="24"/>
        </w:rPr>
        <w:t>（1）教师教学质量评估制度</w:t>
      </w:r>
    </w:p>
    <w:p w:rsidR="00760AD2" w:rsidRPr="00760AD2" w:rsidRDefault="00760AD2" w:rsidP="00760AD2">
      <w:pPr>
        <w:adjustRightInd w:val="0"/>
        <w:snapToGrid w:val="0"/>
        <w:spacing w:line="440" w:lineRule="exact"/>
        <w:ind w:left="482"/>
        <w:rPr>
          <w:rFonts w:ascii="宋体" w:hAnsi="宋体" w:cs="Arial"/>
          <w:kern w:val="0"/>
          <w:sz w:val="24"/>
        </w:rPr>
      </w:pPr>
      <w:r w:rsidRPr="00760AD2">
        <w:rPr>
          <w:rFonts w:ascii="宋体" w:hAnsi="宋体" w:cs="Arial" w:hint="eastAsia"/>
          <w:kern w:val="0"/>
          <w:sz w:val="24"/>
        </w:rPr>
        <w:t>（2）学生评教制度</w:t>
      </w:r>
    </w:p>
    <w:p w:rsidR="00760AD2" w:rsidRPr="00760AD2" w:rsidRDefault="00760AD2" w:rsidP="00760AD2">
      <w:pPr>
        <w:adjustRightInd w:val="0"/>
        <w:snapToGrid w:val="0"/>
        <w:spacing w:line="440" w:lineRule="exact"/>
        <w:ind w:left="482"/>
        <w:rPr>
          <w:rFonts w:ascii="宋体" w:hAnsi="宋体" w:cs="Arial"/>
          <w:kern w:val="0"/>
          <w:sz w:val="24"/>
        </w:rPr>
      </w:pPr>
      <w:r w:rsidRPr="00760AD2">
        <w:rPr>
          <w:rFonts w:ascii="宋体" w:hAnsi="宋体" w:cs="Arial" w:hint="eastAsia"/>
          <w:kern w:val="0"/>
          <w:sz w:val="24"/>
        </w:rPr>
        <w:t>（3）教师教学质量督导制度</w:t>
      </w:r>
    </w:p>
    <w:p w:rsidR="00760AD2" w:rsidRPr="00760AD2" w:rsidRDefault="00760AD2" w:rsidP="00760AD2">
      <w:pPr>
        <w:adjustRightInd w:val="0"/>
        <w:snapToGrid w:val="0"/>
        <w:spacing w:line="440" w:lineRule="exact"/>
        <w:ind w:left="482"/>
        <w:rPr>
          <w:rFonts w:ascii="宋体" w:hAnsi="宋体" w:cs="Arial"/>
          <w:kern w:val="0"/>
          <w:sz w:val="24"/>
        </w:rPr>
      </w:pPr>
      <w:r w:rsidRPr="00760AD2">
        <w:rPr>
          <w:rFonts w:ascii="宋体" w:hAnsi="宋体" w:cs="Arial" w:hint="eastAsia"/>
          <w:kern w:val="0"/>
          <w:sz w:val="24"/>
        </w:rPr>
        <w:t>（4）</w:t>
      </w:r>
      <w:proofErr w:type="gramStart"/>
      <w:r w:rsidRPr="00760AD2">
        <w:rPr>
          <w:rFonts w:ascii="宋体" w:hAnsi="宋体" w:cs="Arial" w:hint="eastAsia"/>
          <w:kern w:val="0"/>
          <w:sz w:val="24"/>
        </w:rPr>
        <w:t>教师评学制度</w:t>
      </w:r>
      <w:proofErr w:type="gramEnd"/>
    </w:p>
    <w:p w:rsidR="00760AD2" w:rsidRPr="00760AD2" w:rsidRDefault="00760AD2" w:rsidP="00760AD2">
      <w:pPr>
        <w:adjustRightInd w:val="0"/>
        <w:snapToGrid w:val="0"/>
        <w:spacing w:line="440" w:lineRule="exact"/>
        <w:ind w:left="482"/>
        <w:rPr>
          <w:rFonts w:ascii="宋体" w:hAnsi="宋体" w:cs="Arial"/>
          <w:kern w:val="0"/>
          <w:sz w:val="24"/>
        </w:rPr>
      </w:pPr>
      <w:r w:rsidRPr="00760AD2">
        <w:rPr>
          <w:rFonts w:ascii="宋体" w:hAnsi="宋体" w:cs="Arial" w:hint="eastAsia"/>
          <w:kern w:val="0"/>
          <w:sz w:val="24"/>
        </w:rPr>
        <w:t>（5）毕业生信息反馈制度</w:t>
      </w:r>
    </w:p>
    <w:p w:rsidR="00760AD2" w:rsidRPr="00760AD2" w:rsidRDefault="00760AD2" w:rsidP="00760AD2">
      <w:pPr>
        <w:spacing w:line="440" w:lineRule="exact"/>
        <w:ind w:firstLineChars="200" w:firstLine="480"/>
        <w:rPr>
          <w:rFonts w:ascii="宋体" w:hAnsi="宋体" w:cs="Arial"/>
          <w:kern w:val="0"/>
          <w:sz w:val="24"/>
        </w:rPr>
      </w:pPr>
      <w:r w:rsidRPr="00760AD2">
        <w:rPr>
          <w:rFonts w:ascii="宋体" w:hAnsi="宋体" w:cs="Arial" w:hint="eastAsia"/>
          <w:kern w:val="0"/>
          <w:sz w:val="24"/>
        </w:rPr>
        <w:t>（6）用人企业信息反馈制度</w:t>
      </w:r>
    </w:p>
    <w:p w:rsidR="00760AD2" w:rsidRPr="00760AD2" w:rsidRDefault="00760AD2" w:rsidP="00760AD2">
      <w:pPr>
        <w:tabs>
          <w:tab w:val="left" w:pos="720"/>
        </w:tabs>
        <w:adjustRightInd w:val="0"/>
        <w:snapToGrid w:val="0"/>
        <w:spacing w:line="440" w:lineRule="exact"/>
        <w:ind w:firstLineChars="200" w:firstLine="480"/>
        <w:rPr>
          <w:rFonts w:ascii="宋体" w:hAnsi="宋体" w:cs="Arial"/>
          <w:kern w:val="0"/>
          <w:sz w:val="24"/>
        </w:rPr>
      </w:pPr>
      <w:r w:rsidRPr="00760AD2">
        <w:rPr>
          <w:rFonts w:ascii="宋体" w:hAnsi="宋体" w:cs="Arial" w:hint="eastAsia"/>
          <w:kern w:val="0"/>
          <w:sz w:val="24"/>
        </w:rPr>
        <w:t>2．教学质量监控</w:t>
      </w:r>
    </w:p>
    <w:p w:rsidR="00760AD2" w:rsidRPr="00760AD2" w:rsidRDefault="00760AD2" w:rsidP="00760AD2">
      <w:pPr>
        <w:spacing w:line="440" w:lineRule="exact"/>
        <w:ind w:firstLineChars="200" w:firstLine="480"/>
        <w:rPr>
          <w:rFonts w:ascii="宋体" w:hAnsi="宋体" w:cs="Arial"/>
          <w:kern w:val="0"/>
          <w:sz w:val="24"/>
        </w:rPr>
      </w:pPr>
      <w:r w:rsidRPr="00760AD2">
        <w:rPr>
          <w:rFonts w:ascii="宋体" w:hAnsi="宋体" w:cs="Arial" w:hint="eastAsia"/>
          <w:kern w:val="0"/>
          <w:sz w:val="24"/>
        </w:rPr>
        <w:t>建立以用人单位为主体的教学质量评价体系，明确对毕业实践、顶岗实习、校内外实训等环节的管理制度及措施，并成立以用人单位为主体的教学质量评价委员会。并每年定期召开往届毕业生评价会。</w:t>
      </w:r>
    </w:p>
    <w:p w:rsidR="00760AD2" w:rsidRPr="00760AD2" w:rsidRDefault="00760AD2" w:rsidP="00760AD2">
      <w:pPr>
        <w:spacing w:line="440" w:lineRule="exact"/>
        <w:jc w:val="center"/>
        <w:rPr>
          <w:rFonts w:ascii="黑体" w:eastAsia="黑体" w:hAnsi="黑体"/>
          <w:sz w:val="24"/>
        </w:rPr>
      </w:pPr>
    </w:p>
    <w:p w:rsidR="00760AD2" w:rsidRPr="00760AD2" w:rsidRDefault="00760AD2" w:rsidP="00760AD2">
      <w:pPr>
        <w:spacing w:afterLines="50" w:after="156" w:line="440" w:lineRule="exact"/>
        <w:jc w:val="center"/>
        <w:rPr>
          <w:rFonts w:ascii="黑体" w:eastAsia="黑体" w:hAnsi="宋体"/>
          <w:sz w:val="24"/>
          <w:szCs w:val="20"/>
        </w:rPr>
      </w:pPr>
      <w:r w:rsidRPr="00760AD2">
        <w:rPr>
          <w:rFonts w:ascii="黑体" w:eastAsia="黑体" w:hAnsi="宋体" w:hint="eastAsia"/>
          <w:sz w:val="24"/>
          <w:szCs w:val="20"/>
        </w:rPr>
        <w:t>专业建设委员会成员一览表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0"/>
        <w:gridCol w:w="1118"/>
        <w:gridCol w:w="1260"/>
        <w:gridCol w:w="1514"/>
        <w:gridCol w:w="1080"/>
        <w:gridCol w:w="1800"/>
      </w:tblGrid>
      <w:tr w:rsidR="00760AD2" w:rsidRPr="00760AD2" w:rsidTr="00A8051F">
        <w:trPr>
          <w:trHeight w:val="672"/>
          <w:tblHeader/>
          <w:jc w:val="center"/>
        </w:trPr>
        <w:tc>
          <w:tcPr>
            <w:tcW w:w="1390" w:type="dxa"/>
            <w:vAlign w:val="center"/>
          </w:tcPr>
          <w:p w:rsidR="00760AD2" w:rsidRPr="00760AD2" w:rsidRDefault="00760AD2" w:rsidP="00760AD2">
            <w:pPr>
              <w:jc w:val="center"/>
              <w:rPr>
                <w:rFonts w:ascii="宋体" w:hAnsi="宋体"/>
                <w:b/>
                <w:sz w:val="24"/>
              </w:rPr>
            </w:pPr>
            <w:r w:rsidRPr="00760AD2">
              <w:rPr>
                <w:rFonts w:ascii="宋体" w:hAnsi="宋体" w:hint="eastAsia"/>
                <w:b/>
                <w:sz w:val="24"/>
              </w:rPr>
              <w:t>来源</w:t>
            </w:r>
          </w:p>
        </w:tc>
        <w:tc>
          <w:tcPr>
            <w:tcW w:w="1118" w:type="dxa"/>
            <w:vAlign w:val="center"/>
          </w:tcPr>
          <w:p w:rsidR="00760AD2" w:rsidRPr="00760AD2" w:rsidRDefault="00760AD2" w:rsidP="00760AD2">
            <w:pPr>
              <w:jc w:val="center"/>
              <w:rPr>
                <w:rFonts w:ascii="宋体" w:hAnsi="宋体"/>
                <w:b/>
                <w:sz w:val="24"/>
              </w:rPr>
            </w:pPr>
            <w:r w:rsidRPr="00760AD2">
              <w:rPr>
                <w:rFonts w:ascii="宋体" w:hAnsi="宋体" w:hint="eastAsia"/>
                <w:b/>
                <w:sz w:val="24"/>
              </w:rPr>
              <w:t>姓名</w:t>
            </w:r>
          </w:p>
        </w:tc>
        <w:tc>
          <w:tcPr>
            <w:tcW w:w="1260" w:type="dxa"/>
            <w:vAlign w:val="center"/>
          </w:tcPr>
          <w:p w:rsidR="00760AD2" w:rsidRPr="00760AD2" w:rsidRDefault="00760AD2" w:rsidP="00760AD2">
            <w:pPr>
              <w:jc w:val="center"/>
              <w:rPr>
                <w:rFonts w:ascii="宋体" w:hAnsi="宋体"/>
                <w:b/>
                <w:sz w:val="24"/>
              </w:rPr>
            </w:pPr>
            <w:r w:rsidRPr="00760AD2">
              <w:rPr>
                <w:rFonts w:ascii="宋体" w:hAnsi="宋体" w:hint="eastAsia"/>
                <w:b/>
                <w:sz w:val="24"/>
              </w:rPr>
              <w:t>学历</w:t>
            </w:r>
          </w:p>
        </w:tc>
        <w:tc>
          <w:tcPr>
            <w:tcW w:w="1514" w:type="dxa"/>
            <w:vAlign w:val="center"/>
          </w:tcPr>
          <w:p w:rsidR="00760AD2" w:rsidRPr="00760AD2" w:rsidRDefault="00760AD2" w:rsidP="00760AD2">
            <w:pPr>
              <w:jc w:val="center"/>
              <w:rPr>
                <w:rFonts w:ascii="宋体" w:hAnsi="宋体"/>
                <w:b/>
                <w:sz w:val="24"/>
              </w:rPr>
            </w:pPr>
            <w:r w:rsidRPr="00760AD2">
              <w:rPr>
                <w:rFonts w:ascii="宋体" w:hAnsi="宋体" w:hint="eastAsia"/>
                <w:b/>
                <w:sz w:val="24"/>
              </w:rPr>
              <w:t>职务</w:t>
            </w:r>
          </w:p>
        </w:tc>
        <w:tc>
          <w:tcPr>
            <w:tcW w:w="1080" w:type="dxa"/>
            <w:vAlign w:val="center"/>
          </w:tcPr>
          <w:p w:rsidR="00760AD2" w:rsidRPr="00760AD2" w:rsidRDefault="00760AD2" w:rsidP="00760AD2">
            <w:pPr>
              <w:jc w:val="center"/>
              <w:rPr>
                <w:rFonts w:ascii="宋体" w:hAnsi="宋体"/>
                <w:b/>
                <w:sz w:val="24"/>
              </w:rPr>
            </w:pPr>
            <w:r w:rsidRPr="00760AD2">
              <w:rPr>
                <w:rFonts w:ascii="宋体" w:hAnsi="宋体" w:hint="eastAsia"/>
                <w:b/>
                <w:sz w:val="24"/>
              </w:rPr>
              <w:t>职称</w:t>
            </w:r>
          </w:p>
        </w:tc>
        <w:tc>
          <w:tcPr>
            <w:tcW w:w="1800" w:type="dxa"/>
            <w:vAlign w:val="center"/>
          </w:tcPr>
          <w:p w:rsidR="00760AD2" w:rsidRPr="00760AD2" w:rsidRDefault="00760AD2" w:rsidP="00760AD2">
            <w:pPr>
              <w:jc w:val="center"/>
              <w:rPr>
                <w:rFonts w:ascii="宋体" w:hAnsi="宋体"/>
                <w:b/>
                <w:sz w:val="24"/>
              </w:rPr>
            </w:pPr>
            <w:r w:rsidRPr="00760AD2">
              <w:rPr>
                <w:rFonts w:ascii="宋体" w:hAnsi="宋体" w:hint="eastAsia"/>
                <w:b/>
                <w:sz w:val="24"/>
              </w:rPr>
              <w:t>分管工作</w:t>
            </w:r>
          </w:p>
        </w:tc>
      </w:tr>
      <w:tr w:rsidR="00760AD2" w:rsidRPr="00760AD2" w:rsidTr="00A8051F">
        <w:trPr>
          <w:trHeight w:val="517"/>
          <w:jc w:val="center"/>
        </w:trPr>
        <w:tc>
          <w:tcPr>
            <w:tcW w:w="1390" w:type="dxa"/>
            <w:vMerge w:val="restart"/>
            <w:vAlign w:val="center"/>
          </w:tcPr>
          <w:p w:rsidR="00760AD2" w:rsidRPr="00760AD2" w:rsidRDefault="00760AD2" w:rsidP="00760AD2">
            <w:pPr>
              <w:jc w:val="center"/>
              <w:rPr>
                <w:rFonts w:ascii="宋体" w:hAnsi="宋体"/>
                <w:szCs w:val="21"/>
              </w:rPr>
            </w:pPr>
            <w:r w:rsidRPr="00760AD2">
              <w:rPr>
                <w:rFonts w:ascii="宋体" w:hAnsi="宋体" w:hint="eastAsia"/>
                <w:szCs w:val="21"/>
              </w:rPr>
              <w:t>专业负责人</w:t>
            </w:r>
          </w:p>
          <w:p w:rsidR="00760AD2" w:rsidRPr="00760AD2" w:rsidRDefault="00760AD2" w:rsidP="00760AD2">
            <w:pPr>
              <w:jc w:val="center"/>
              <w:rPr>
                <w:rFonts w:ascii="宋体" w:hAnsi="宋体"/>
                <w:szCs w:val="21"/>
              </w:rPr>
            </w:pPr>
            <w:r w:rsidRPr="00760AD2">
              <w:rPr>
                <w:rFonts w:ascii="宋体" w:hAnsi="宋体" w:hint="eastAsia"/>
                <w:szCs w:val="21"/>
              </w:rPr>
              <w:t>骨干教师</w:t>
            </w:r>
          </w:p>
        </w:tc>
        <w:tc>
          <w:tcPr>
            <w:tcW w:w="111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张  进</w:t>
            </w:r>
          </w:p>
        </w:tc>
        <w:tc>
          <w:tcPr>
            <w:tcW w:w="1260"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大学本科</w:t>
            </w:r>
          </w:p>
        </w:tc>
        <w:tc>
          <w:tcPr>
            <w:tcW w:w="1514"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系主任</w:t>
            </w:r>
          </w:p>
        </w:tc>
        <w:tc>
          <w:tcPr>
            <w:tcW w:w="1080" w:type="dxa"/>
            <w:vAlign w:val="center"/>
          </w:tcPr>
          <w:p w:rsidR="00760AD2" w:rsidRPr="00760AD2" w:rsidRDefault="00760AD2" w:rsidP="00760AD2">
            <w:pPr>
              <w:jc w:val="center"/>
              <w:rPr>
                <w:rFonts w:ascii="宋体" w:hAnsi="宋体"/>
                <w:szCs w:val="21"/>
              </w:rPr>
            </w:pPr>
            <w:r w:rsidRPr="00760AD2">
              <w:rPr>
                <w:rFonts w:ascii="宋体" w:hAnsi="宋体" w:cs="宋体" w:hint="eastAsia"/>
                <w:kern w:val="0"/>
                <w:szCs w:val="21"/>
              </w:rPr>
              <w:t>副教授</w:t>
            </w:r>
          </w:p>
        </w:tc>
        <w:tc>
          <w:tcPr>
            <w:tcW w:w="1800"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师资团队建设及专业整体建设</w:t>
            </w:r>
          </w:p>
        </w:tc>
      </w:tr>
      <w:tr w:rsidR="00760AD2" w:rsidRPr="00760AD2" w:rsidTr="00A8051F">
        <w:trPr>
          <w:trHeight w:val="606"/>
          <w:jc w:val="center"/>
        </w:trPr>
        <w:tc>
          <w:tcPr>
            <w:tcW w:w="1390" w:type="dxa"/>
            <w:vMerge/>
            <w:vAlign w:val="center"/>
          </w:tcPr>
          <w:p w:rsidR="00760AD2" w:rsidRPr="00760AD2" w:rsidRDefault="00760AD2" w:rsidP="00760AD2">
            <w:pPr>
              <w:jc w:val="center"/>
              <w:rPr>
                <w:rFonts w:ascii="宋体" w:hAnsi="宋体"/>
                <w:szCs w:val="21"/>
              </w:rPr>
            </w:pPr>
          </w:p>
        </w:tc>
        <w:tc>
          <w:tcPr>
            <w:tcW w:w="111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吴国华</w:t>
            </w:r>
          </w:p>
        </w:tc>
        <w:tc>
          <w:tcPr>
            <w:tcW w:w="1260"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大学本科</w:t>
            </w:r>
          </w:p>
        </w:tc>
        <w:tc>
          <w:tcPr>
            <w:tcW w:w="1514" w:type="dxa"/>
            <w:vAlign w:val="center"/>
          </w:tcPr>
          <w:p w:rsidR="00760AD2" w:rsidRPr="00760AD2" w:rsidRDefault="00760AD2" w:rsidP="00760AD2">
            <w:pPr>
              <w:jc w:val="center"/>
              <w:rPr>
                <w:rFonts w:ascii="宋体" w:hAnsi="宋体"/>
                <w:szCs w:val="21"/>
              </w:rPr>
            </w:pPr>
          </w:p>
        </w:tc>
        <w:tc>
          <w:tcPr>
            <w:tcW w:w="1080"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讲师</w:t>
            </w:r>
          </w:p>
        </w:tc>
        <w:tc>
          <w:tcPr>
            <w:tcW w:w="1800"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课程体系及精品课程建设</w:t>
            </w:r>
          </w:p>
        </w:tc>
      </w:tr>
      <w:tr w:rsidR="00760AD2" w:rsidRPr="00760AD2" w:rsidTr="00A8051F">
        <w:trPr>
          <w:trHeight w:val="429"/>
          <w:jc w:val="center"/>
        </w:trPr>
        <w:tc>
          <w:tcPr>
            <w:tcW w:w="1390" w:type="dxa"/>
            <w:vMerge/>
            <w:vAlign w:val="center"/>
          </w:tcPr>
          <w:p w:rsidR="00760AD2" w:rsidRPr="00760AD2" w:rsidRDefault="00760AD2" w:rsidP="00760AD2">
            <w:pPr>
              <w:jc w:val="center"/>
              <w:rPr>
                <w:rFonts w:ascii="宋体" w:hAnsi="宋体"/>
                <w:szCs w:val="21"/>
              </w:rPr>
            </w:pPr>
          </w:p>
        </w:tc>
        <w:tc>
          <w:tcPr>
            <w:tcW w:w="111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王军</w:t>
            </w:r>
          </w:p>
        </w:tc>
        <w:tc>
          <w:tcPr>
            <w:tcW w:w="1260"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大学本科</w:t>
            </w:r>
          </w:p>
        </w:tc>
        <w:tc>
          <w:tcPr>
            <w:tcW w:w="1514" w:type="dxa"/>
            <w:vAlign w:val="center"/>
          </w:tcPr>
          <w:p w:rsidR="00760AD2" w:rsidRPr="00760AD2" w:rsidRDefault="00760AD2" w:rsidP="00760AD2">
            <w:pPr>
              <w:jc w:val="center"/>
              <w:rPr>
                <w:rFonts w:ascii="宋体" w:hAnsi="宋体"/>
                <w:szCs w:val="21"/>
              </w:rPr>
            </w:pPr>
          </w:p>
        </w:tc>
        <w:tc>
          <w:tcPr>
            <w:tcW w:w="1080"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讲师</w:t>
            </w:r>
          </w:p>
        </w:tc>
        <w:tc>
          <w:tcPr>
            <w:tcW w:w="1800"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实训体系建设</w:t>
            </w:r>
          </w:p>
        </w:tc>
      </w:tr>
      <w:tr w:rsidR="00760AD2" w:rsidRPr="00760AD2" w:rsidTr="00A8051F">
        <w:trPr>
          <w:trHeight w:val="637"/>
          <w:jc w:val="center"/>
        </w:trPr>
        <w:tc>
          <w:tcPr>
            <w:tcW w:w="1390" w:type="dxa"/>
            <w:vMerge w:val="restart"/>
            <w:vAlign w:val="center"/>
          </w:tcPr>
          <w:p w:rsidR="00760AD2" w:rsidRPr="00760AD2" w:rsidRDefault="00760AD2" w:rsidP="00760AD2">
            <w:pPr>
              <w:jc w:val="center"/>
              <w:rPr>
                <w:rFonts w:ascii="宋体" w:hAnsi="宋体"/>
                <w:szCs w:val="21"/>
              </w:rPr>
            </w:pPr>
            <w:r w:rsidRPr="00760AD2">
              <w:rPr>
                <w:rFonts w:ascii="宋体" w:hAnsi="宋体" w:hint="eastAsia"/>
                <w:szCs w:val="21"/>
              </w:rPr>
              <w:t>一线教学人员</w:t>
            </w:r>
          </w:p>
        </w:tc>
        <w:tc>
          <w:tcPr>
            <w:tcW w:w="111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左文静</w:t>
            </w:r>
          </w:p>
        </w:tc>
        <w:tc>
          <w:tcPr>
            <w:tcW w:w="1260"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大学本科</w:t>
            </w:r>
          </w:p>
        </w:tc>
        <w:tc>
          <w:tcPr>
            <w:tcW w:w="1514" w:type="dxa"/>
            <w:vAlign w:val="center"/>
          </w:tcPr>
          <w:p w:rsidR="00760AD2" w:rsidRPr="00760AD2" w:rsidRDefault="00760AD2" w:rsidP="00760AD2">
            <w:pPr>
              <w:jc w:val="center"/>
              <w:rPr>
                <w:rFonts w:ascii="宋体" w:hAnsi="宋体"/>
                <w:szCs w:val="21"/>
              </w:rPr>
            </w:pPr>
          </w:p>
        </w:tc>
        <w:tc>
          <w:tcPr>
            <w:tcW w:w="1080" w:type="dxa"/>
            <w:vAlign w:val="center"/>
          </w:tcPr>
          <w:p w:rsidR="00760AD2" w:rsidRPr="00760AD2" w:rsidRDefault="00760AD2" w:rsidP="00760AD2">
            <w:pPr>
              <w:jc w:val="center"/>
              <w:rPr>
                <w:rFonts w:ascii="宋体" w:hAnsi="宋体"/>
                <w:szCs w:val="21"/>
              </w:rPr>
            </w:pPr>
            <w:r w:rsidRPr="00760AD2">
              <w:rPr>
                <w:rFonts w:ascii="宋体" w:hAnsi="宋体" w:cs="宋体" w:hint="eastAsia"/>
                <w:kern w:val="0"/>
                <w:szCs w:val="21"/>
              </w:rPr>
              <w:t>副教授</w:t>
            </w:r>
          </w:p>
        </w:tc>
        <w:tc>
          <w:tcPr>
            <w:tcW w:w="1800" w:type="dxa"/>
            <w:vMerge w:val="restart"/>
            <w:vAlign w:val="center"/>
          </w:tcPr>
          <w:p w:rsidR="00760AD2" w:rsidRPr="00760AD2" w:rsidRDefault="00760AD2" w:rsidP="00760AD2">
            <w:pPr>
              <w:jc w:val="center"/>
              <w:rPr>
                <w:rFonts w:ascii="宋体" w:hAnsi="宋体"/>
                <w:szCs w:val="21"/>
              </w:rPr>
            </w:pPr>
            <w:r w:rsidRPr="00760AD2">
              <w:rPr>
                <w:rFonts w:ascii="宋体" w:hAnsi="宋体" w:hint="eastAsia"/>
                <w:szCs w:val="21"/>
              </w:rPr>
              <w:t>教学资源库建设、企业案例搜集</w:t>
            </w:r>
          </w:p>
          <w:p w:rsidR="00760AD2" w:rsidRPr="00760AD2" w:rsidRDefault="00760AD2" w:rsidP="00760AD2">
            <w:pPr>
              <w:jc w:val="center"/>
              <w:rPr>
                <w:rFonts w:ascii="宋体" w:hAnsi="宋体"/>
                <w:szCs w:val="21"/>
              </w:rPr>
            </w:pPr>
            <w:r w:rsidRPr="00760AD2">
              <w:rPr>
                <w:rFonts w:ascii="宋体" w:hAnsi="宋体" w:hint="eastAsia"/>
                <w:szCs w:val="21"/>
              </w:rPr>
              <w:t>整理</w:t>
            </w:r>
          </w:p>
        </w:tc>
      </w:tr>
      <w:tr w:rsidR="00760AD2" w:rsidRPr="00760AD2" w:rsidTr="00A8051F">
        <w:trPr>
          <w:trHeight w:val="617"/>
          <w:jc w:val="center"/>
        </w:trPr>
        <w:tc>
          <w:tcPr>
            <w:tcW w:w="1390" w:type="dxa"/>
            <w:vMerge/>
            <w:vAlign w:val="center"/>
          </w:tcPr>
          <w:p w:rsidR="00760AD2" w:rsidRPr="00760AD2" w:rsidRDefault="00760AD2" w:rsidP="00760AD2">
            <w:pPr>
              <w:jc w:val="center"/>
              <w:rPr>
                <w:rFonts w:ascii="宋体" w:hAnsi="宋体"/>
                <w:szCs w:val="21"/>
              </w:rPr>
            </w:pPr>
          </w:p>
        </w:tc>
        <w:tc>
          <w:tcPr>
            <w:tcW w:w="1118" w:type="dxa"/>
            <w:vAlign w:val="center"/>
          </w:tcPr>
          <w:p w:rsidR="00760AD2" w:rsidRPr="00760AD2" w:rsidRDefault="00760AD2" w:rsidP="00760AD2">
            <w:pPr>
              <w:jc w:val="center"/>
              <w:rPr>
                <w:rFonts w:ascii="宋体" w:hAnsi="宋体"/>
                <w:szCs w:val="21"/>
              </w:rPr>
            </w:pPr>
            <w:proofErr w:type="gramStart"/>
            <w:r w:rsidRPr="00760AD2">
              <w:rPr>
                <w:rFonts w:ascii="宋体" w:hAnsi="宋体" w:hint="eastAsia"/>
                <w:szCs w:val="21"/>
              </w:rPr>
              <w:t>李宾</w:t>
            </w:r>
            <w:proofErr w:type="gramEnd"/>
          </w:p>
        </w:tc>
        <w:tc>
          <w:tcPr>
            <w:tcW w:w="1260"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大学本科</w:t>
            </w:r>
          </w:p>
        </w:tc>
        <w:tc>
          <w:tcPr>
            <w:tcW w:w="1514" w:type="dxa"/>
            <w:vAlign w:val="center"/>
          </w:tcPr>
          <w:p w:rsidR="00760AD2" w:rsidRPr="00760AD2" w:rsidRDefault="00760AD2" w:rsidP="00760AD2">
            <w:pPr>
              <w:jc w:val="center"/>
              <w:rPr>
                <w:rFonts w:ascii="宋体" w:hAnsi="宋体"/>
                <w:szCs w:val="21"/>
              </w:rPr>
            </w:pPr>
          </w:p>
        </w:tc>
        <w:tc>
          <w:tcPr>
            <w:tcW w:w="1080"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讲师</w:t>
            </w:r>
          </w:p>
        </w:tc>
        <w:tc>
          <w:tcPr>
            <w:tcW w:w="1800" w:type="dxa"/>
            <w:vMerge/>
            <w:vAlign w:val="center"/>
          </w:tcPr>
          <w:p w:rsidR="00760AD2" w:rsidRPr="00760AD2" w:rsidRDefault="00760AD2" w:rsidP="00760AD2">
            <w:pPr>
              <w:jc w:val="center"/>
              <w:rPr>
                <w:rFonts w:ascii="宋体" w:hAnsi="宋体"/>
                <w:szCs w:val="21"/>
              </w:rPr>
            </w:pPr>
          </w:p>
        </w:tc>
      </w:tr>
      <w:tr w:rsidR="00760AD2" w:rsidRPr="00760AD2" w:rsidTr="00A8051F">
        <w:trPr>
          <w:trHeight w:val="611"/>
          <w:jc w:val="center"/>
        </w:trPr>
        <w:tc>
          <w:tcPr>
            <w:tcW w:w="1390" w:type="dxa"/>
            <w:vMerge w:val="restart"/>
            <w:vAlign w:val="center"/>
          </w:tcPr>
          <w:p w:rsidR="00760AD2" w:rsidRPr="00760AD2" w:rsidRDefault="00760AD2" w:rsidP="00760AD2">
            <w:pPr>
              <w:jc w:val="center"/>
              <w:rPr>
                <w:rFonts w:ascii="宋体" w:hAnsi="宋体"/>
                <w:szCs w:val="21"/>
              </w:rPr>
            </w:pPr>
            <w:r w:rsidRPr="00760AD2">
              <w:rPr>
                <w:rFonts w:ascii="宋体" w:hAnsi="宋体" w:hint="eastAsia"/>
                <w:szCs w:val="21"/>
              </w:rPr>
              <w:t>行业、企业专家</w:t>
            </w:r>
          </w:p>
        </w:tc>
        <w:tc>
          <w:tcPr>
            <w:tcW w:w="111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郝新浦</w:t>
            </w:r>
          </w:p>
        </w:tc>
        <w:tc>
          <w:tcPr>
            <w:tcW w:w="1260"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大学专科</w:t>
            </w:r>
          </w:p>
        </w:tc>
        <w:tc>
          <w:tcPr>
            <w:tcW w:w="1514"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总经理</w:t>
            </w:r>
          </w:p>
        </w:tc>
        <w:tc>
          <w:tcPr>
            <w:tcW w:w="1080" w:type="dxa"/>
            <w:vAlign w:val="center"/>
          </w:tcPr>
          <w:p w:rsidR="00760AD2" w:rsidRPr="00760AD2" w:rsidRDefault="00760AD2" w:rsidP="00760AD2">
            <w:pPr>
              <w:jc w:val="center"/>
              <w:rPr>
                <w:rFonts w:ascii="宋体" w:hAnsi="宋体"/>
                <w:szCs w:val="21"/>
              </w:rPr>
            </w:pPr>
          </w:p>
        </w:tc>
        <w:tc>
          <w:tcPr>
            <w:tcW w:w="1800" w:type="dxa"/>
            <w:vMerge w:val="restart"/>
            <w:vAlign w:val="center"/>
          </w:tcPr>
          <w:p w:rsidR="00760AD2" w:rsidRPr="00760AD2" w:rsidRDefault="00760AD2" w:rsidP="00760AD2">
            <w:pPr>
              <w:jc w:val="center"/>
              <w:rPr>
                <w:rFonts w:ascii="宋体" w:hAnsi="宋体"/>
                <w:szCs w:val="21"/>
              </w:rPr>
            </w:pPr>
            <w:r w:rsidRPr="00760AD2">
              <w:rPr>
                <w:rFonts w:ascii="宋体" w:hAnsi="宋体" w:hint="eastAsia"/>
                <w:szCs w:val="21"/>
              </w:rPr>
              <w:t>校企合作制订人才培养方案，开发课程及教材</w:t>
            </w:r>
          </w:p>
        </w:tc>
      </w:tr>
      <w:tr w:rsidR="00760AD2" w:rsidRPr="00760AD2" w:rsidTr="00A8051F">
        <w:trPr>
          <w:trHeight w:val="619"/>
          <w:jc w:val="center"/>
        </w:trPr>
        <w:tc>
          <w:tcPr>
            <w:tcW w:w="1390" w:type="dxa"/>
            <w:vMerge/>
            <w:vAlign w:val="center"/>
          </w:tcPr>
          <w:p w:rsidR="00760AD2" w:rsidRPr="00760AD2" w:rsidRDefault="00760AD2" w:rsidP="00760AD2">
            <w:pPr>
              <w:jc w:val="center"/>
              <w:rPr>
                <w:rFonts w:ascii="宋体" w:hAnsi="宋体"/>
                <w:szCs w:val="21"/>
              </w:rPr>
            </w:pPr>
          </w:p>
        </w:tc>
        <w:tc>
          <w:tcPr>
            <w:tcW w:w="111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刘文魁</w:t>
            </w:r>
          </w:p>
        </w:tc>
        <w:tc>
          <w:tcPr>
            <w:tcW w:w="1260"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大学本科</w:t>
            </w:r>
          </w:p>
        </w:tc>
        <w:tc>
          <w:tcPr>
            <w:tcW w:w="1514" w:type="dxa"/>
            <w:vAlign w:val="center"/>
          </w:tcPr>
          <w:p w:rsidR="00760AD2" w:rsidRPr="00760AD2" w:rsidRDefault="00760AD2" w:rsidP="00760AD2">
            <w:pPr>
              <w:jc w:val="center"/>
              <w:rPr>
                <w:rFonts w:ascii="宋体" w:hAnsi="宋体"/>
                <w:szCs w:val="21"/>
              </w:rPr>
            </w:pPr>
          </w:p>
        </w:tc>
        <w:tc>
          <w:tcPr>
            <w:tcW w:w="1080"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高级</w:t>
            </w:r>
          </w:p>
          <w:p w:rsidR="00760AD2" w:rsidRPr="00760AD2" w:rsidRDefault="00760AD2" w:rsidP="00760AD2">
            <w:pPr>
              <w:jc w:val="center"/>
              <w:rPr>
                <w:rFonts w:ascii="宋体" w:hAnsi="宋体"/>
                <w:szCs w:val="21"/>
              </w:rPr>
            </w:pPr>
            <w:r w:rsidRPr="00760AD2">
              <w:rPr>
                <w:rFonts w:ascii="宋体" w:hAnsi="宋体" w:hint="eastAsia"/>
                <w:szCs w:val="21"/>
              </w:rPr>
              <w:t>工程师</w:t>
            </w:r>
          </w:p>
        </w:tc>
        <w:tc>
          <w:tcPr>
            <w:tcW w:w="1800" w:type="dxa"/>
            <w:vMerge/>
            <w:vAlign w:val="center"/>
          </w:tcPr>
          <w:p w:rsidR="00760AD2" w:rsidRPr="00760AD2" w:rsidRDefault="00760AD2" w:rsidP="00760AD2">
            <w:pPr>
              <w:jc w:val="center"/>
              <w:rPr>
                <w:rFonts w:ascii="宋体" w:hAnsi="宋体"/>
                <w:szCs w:val="21"/>
              </w:rPr>
            </w:pPr>
          </w:p>
        </w:tc>
      </w:tr>
      <w:tr w:rsidR="00760AD2" w:rsidRPr="00760AD2" w:rsidTr="00A8051F">
        <w:trPr>
          <w:trHeight w:val="613"/>
          <w:jc w:val="center"/>
        </w:trPr>
        <w:tc>
          <w:tcPr>
            <w:tcW w:w="1390" w:type="dxa"/>
            <w:vMerge/>
            <w:vAlign w:val="center"/>
          </w:tcPr>
          <w:p w:rsidR="00760AD2" w:rsidRPr="00760AD2" w:rsidRDefault="00760AD2" w:rsidP="00760AD2">
            <w:pPr>
              <w:jc w:val="center"/>
              <w:rPr>
                <w:rFonts w:ascii="宋体" w:hAnsi="宋体"/>
                <w:szCs w:val="21"/>
              </w:rPr>
            </w:pPr>
          </w:p>
        </w:tc>
        <w:tc>
          <w:tcPr>
            <w:tcW w:w="111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陶  峰</w:t>
            </w:r>
          </w:p>
        </w:tc>
        <w:tc>
          <w:tcPr>
            <w:tcW w:w="1260"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大学本科</w:t>
            </w:r>
          </w:p>
        </w:tc>
        <w:tc>
          <w:tcPr>
            <w:tcW w:w="1514"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公司经理</w:t>
            </w:r>
          </w:p>
        </w:tc>
        <w:tc>
          <w:tcPr>
            <w:tcW w:w="1080"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高级技师</w:t>
            </w:r>
          </w:p>
        </w:tc>
        <w:tc>
          <w:tcPr>
            <w:tcW w:w="1800" w:type="dxa"/>
            <w:vMerge/>
            <w:vAlign w:val="center"/>
          </w:tcPr>
          <w:p w:rsidR="00760AD2" w:rsidRPr="00760AD2" w:rsidRDefault="00760AD2" w:rsidP="00760AD2">
            <w:pPr>
              <w:jc w:val="center"/>
              <w:rPr>
                <w:rFonts w:ascii="宋体" w:hAnsi="宋体"/>
                <w:szCs w:val="21"/>
              </w:rPr>
            </w:pPr>
          </w:p>
        </w:tc>
      </w:tr>
      <w:tr w:rsidR="00760AD2" w:rsidRPr="00760AD2" w:rsidTr="00A8051F">
        <w:trPr>
          <w:trHeight w:val="619"/>
          <w:jc w:val="center"/>
        </w:trPr>
        <w:tc>
          <w:tcPr>
            <w:tcW w:w="1390" w:type="dxa"/>
            <w:vMerge/>
            <w:vAlign w:val="center"/>
          </w:tcPr>
          <w:p w:rsidR="00760AD2" w:rsidRPr="00760AD2" w:rsidRDefault="00760AD2" w:rsidP="00760AD2">
            <w:pPr>
              <w:jc w:val="center"/>
              <w:rPr>
                <w:rFonts w:ascii="宋体" w:hAnsi="宋体"/>
                <w:szCs w:val="21"/>
              </w:rPr>
            </w:pPr>
          </w:p>
        </w:tc>
        <w:tc>
          <w:tcPr>
            <w:tcW w:w="111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尹维娜</w:t>
            </w:r>
          </w:p>
        </w:tc>
        <w:tc>
          <w:tcPr>
            <w:tcW w:w="1260"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大学本科</w:t>
            </w:r>
          </w:p>
        </w:tc>
        <w:tc>
          <w:tcPr>
            <w:tcW w:w="1514"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经理</w:t>
            </w:r>
          </w:p>
          <w:p w:rsidR="00760AD2" w:rsidRPr="00760AD2" w:rsidRDefault="00760AD2" w:rsidP="00760AD2">
            <w:pPr>
              <w:jc w:val="center"/>
              <w:rPr>
                <w:rFonts w:ascii="宋体" w:hAnsi="宋体"/>
                <w:szCs w:val="21"/>
              </w:rPr>
            </w:pPr>
            <w:r w:rsidRPr="00760AD2">
              <w:rPr>
                <w:rFonts w:ascii="宋体" w:hAnsi="宋体" w:hint="eastAsia"/>
                <w:szCs w:val="21"/>
              </w:rPr>
              <w:t>技术负责人</w:t>
            </w:r>
          </w:p>
        </w:tc>
        <w:tc>
          <w:tcPr>
            <w:tcW w:w="1080" w:type="dxa"/>
            <w:vAlign w:val="center"/>
          </w:tcPr>
          <w:p w:rsidR="00760AD2" w:rsidRPr="00760AD2" w:rsidRDefault="00760AD2" w:rsidP="00760AD2">
            <w:pPr>
              <w:jc w:val="center"/>
              <w:rPr>
                <w:rFonts w:ascii="宋体" w:hAnsi="宋体"/>
                <w:szCs w:val="21"/>
              </w:rPr>
            </w:pPr>
          </w:p>
        </w:tc>
        <w:tc>
          <w:tcPr>
            <w:tcW w:w="1800" w:type="dxa"/>
            <w:vMerge/>
            <w:vAlign w:val="center"/>
          </w:tcPr>
          <w:p w:rsidR="00760AD2" w:rsidRPr="00760AD2" w:rsidRDefault="00760AD2" w:rsidP="00760AD2">
            <w:pPr>
              <w:jc w:val="center"/>
              <w:rPr>
                <w:rFonts w:ascii="宋体" w:hAnsi="宋体"/>
                <w:szCs w:val="21"/>
              </w:rPr>
            </w:pPr>
          </w:p>
        </w:tc>
      </w:tr>
      <w:tr w:rsidR="00760AD2" w:rsidRPr="00760AD2" w:rsidTr="00A8051F">
        <w:trPr>
          <w:trHeight w:val="597"/>
          <w:jc w:val="center"/>
        </w:trPr>
        <w:tc>
          <w:tcPr>
            <w:tcW w:w="1390" w:type="dxa"/>
            <w:vMerge w:val="restart"/>
            <w:vAlign w:val="center"/>
          </w:tcPr>
          <w:p w:rsidR="00760AD2" w:rsidRPr="00760AD2" w:rsidRDefault="00760AD2" w:rsidP="00760AD2">
            <w:pPr>
              <w:jc w:val="center"/>
              <w:rPr>
                <w:rFonts w:ascii="宋体" w:hAnsi="宋体"/>
                <w:szCs w:val="21"/>
              </w:rPr>
            </w:pPr>
            <w:r w:rsidRPr="00760AD2">
              <w:rPr>
                <w:rFonts w:ascii="宋体" w:hAnsi="宋体" w:hint="eastAsia"/>
                <w:szCs w:val="21"/>
              </w:rPr>
              <w:lastRenderedPageBreak/>
              <w:t>学生管理人员</w:t>
            </w:r>
          </w:p>
        </w:tc>
        <w:tc>
          <w:tcPr>
            <w:tcW w:w="111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郝静</w:t>
            </w:r>
          </w:p>
        </w:tc>
        <w:tc>
          <w:tcPr>
            <w:tcW w:w="1260"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研究生</w:t>
            </w:r>
          </w:p>
        </w:tc>
        <w:tc>
          <w:tcPr>
            <w:tcW w:w="1514" w:type="dxa"/>
            <w:vAlign w:val="center"/>
          </w:tcPr>
          <w:p w:rsidR="00760AD2" w:rsidRPr="00760AD2" w:rsidRDefault="00760AD2" w:rsidP="00760AD2">
            <w:pPr>
              <w:jc w:val="center"/>
              <w:rPr>
                <w:rFonts w:ascii="宋体" w:hAnsi="宋体"/>
                <w:szCs w:val="21"/>
              </w:rPr>
            </w:pPr>
          </w:p>
        </w:tc>
        <w:tc>
          <w:tcPr>
            <w:tcW w:w="1080" w:type="dxa"/>
            <w:vAlign w:val="center"/>
          </w:tcPr>
          <w:p w:rsidR="00760AD2" w:rsidRPr="00760AD2" w:rsidRDefault="00760AD2" w:rsidP="00760AD2">
            <w:pPr>
              <w:jc w:val="center"/>
              <w:rPr>
                <w:rFonts w:ascii="宋体" w:hAnsi="宋体"/>
                <w:szCs w:val="21"/>
              </w:rPr>
            </w:pPr>
          </w:p>
        </w:tc>
        <w:tc>
          <w:tcPr>
            <w:tcW w:w="1800" w:type="dxa"/>
            <w:vMerge w:val="restart"/>
            <w:vAlign w:val="center"/>
          </w:tcPr>
          <w:p w:rsidR="00760AD2" w:rsidRPr="00760AD2" w:rsidRDefault="00760AD2" w:rsidP="00760AD2">
            <w:pPr>
              <w:jc w:val="center"/>
              <w:rPr>
                <w:rFonts w:ascii="宋体" w:hAnsi="宋体"/>
                <w:szCs w:val="21"/>
              </w:rPr>
            </w:pPr>
            <w:r w:rsidRPr="00760AD2">
              <w:rPr>
                <w:rFonts w:ascii="宋体" w:hAnsi="宋体" w:hint="eastAsia"/>
                <w:szCs w:val="21"/>
              </w:rPr>
              <w:t>学生专业社团建设及社会适应能力培养体系建设</w:t>
            </w:r>
          </w:p>
        </w:tc>
      </w:tr>
      <w:tr w:rsidR="00760AD2" w:rsidRPr="00760AD2" w:rsidTr="00A8051F">
        <w:trPr>
          <w:trHeight w:val="603"/>
          <w:jc w:val="center"/>
        </w:trPr>
        <w:tc>
          <w:tcPr>
            <w:tcW w:w="1390" w:type="dxa"/>
            <w:vMerge/>
            <w:vAlign w:val="center"/>
          </w:tcPr>
          <w:p w:rsidR="00760AD2" w:rsidRPr="00760AD2" w:rsidRDefault="00760AD2" w:rsidP="00760AD2">
            <w:pPr>
              <w:jc w:val="center"/>
              <w:rPr>
                <w:rFonts w:ascii="宋体" w:hAnsi="宋体"/>
                <w:szCs w:val="21"/>
              </w:rPr>
            </w:pPr>
          </w:p>
        </w:tc>
        <w:tc>
          <w:tcPr>
            <w:tcW w:w="1118"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张翔宇</w:t>
            </w:r>
          </w:p>
        </w:tc>
        <w:tc>
          <w:tcPr>
            <w:tcW w:w="1260"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大学本科</w:t>
            </w:r>
          </w:p>
        </w:tc>
        <w:tc>
          <w:tcPr>
            <w:tcW w:w="1514" w:type="dxa"/>
            <w:vAlign w:val="center"/>
          </w:tcPr>
          <w:p w:rsidR="00760AD2" w:rsidRPr="00760AD2" w:rsidRDefault="00760AD2" w:rsidP="00760AD2">
            <w:pPr>
              <w:jc w:val="center"/>
              <w:rPr>
                <w:rFonts w:ascii="宋体" w:hAnsi="宋体"/>
                <w:szCs w:val="21"/>
              </w:rPr>
            </w:pPr>
            <w:r w:rsidRPr="00760AD2">
              <w:rPr>
                <w:rFonts w:ascii="宋体" w:hAnsi="宋体" w:hint="eastAsia"/>
                <w:szCs w:val="21"/>
              </w:rPr>
              <w:t>团总支书记兼</w:t>
            </w:r>
          </w:p>
        </w:tc>
        <w:tc>
          <w:tcPr>
            <w:tcW w:w="1080" w:type="dxa"/>
            <w:vAlign w:val="center"/>
          </w:tcPr>
          <w:p w:rsidR="00760AD2" w:rsidRPr="00760AD2" w:rsidRDefault="00760AD2" w:rsidP="00760AD2">
            <w:pPr>
              <w:jc w:val="center"/>
              <w:rPr>
                <w:rFonts w:ascii="宋体" w:hAnsi="宋体"/>
                <w:szCs w:val="21"/>
              </w:rPr>
            </w:pPr>
          </w:p>
        </w:tc>
        <w:tc>
          <w:tcPr>
            <w:tcW w:w="1800" w:type="dxa"/>
            <w:vMerge/>
            <w:vAlign w:val="center"/>
          </w:tcPr>
          <w:p w:rsidR="00760AD2" w:rsidRPr="00760AD2" w:rsidRDefault="00760AD2" w:rsidP="00760AD2">
            <w:pPr>
              <w:jc w:val="center"/>
              <w:rPr>
                <w:rFonts w:ascii="宋体" w:hAnsi="宋体"/>
                <w:szCs w:val="21"/>
              </w:rPr>
            </w:pPr>
          </w:p>
        </w:tc>
      </w:tr>
    </w:tbl>
    <w:p w:rsidR="00760AD2" w:rsidRPr="00760AD2" w:rsidRDefault="00760AD2" w:rsidP="00760AD2">
      <w:pPr>
        <w:adjustRightInd w:val="0"/>
        <w:snapToGrid w:val="0"/>
        <w:spacing w:beforeLines="50" w:before="156" w:line="440" w:lineRule="exact"/>
        <w:ind w:firstLineChars="200" w:firstLine="480"/>
        <w:rPr>
          <w:rFonts w:ascii="宋体" w:hAnsi="宋体" w:cs="Arial"/>
          <w:kern w:val="0"/>
          <w:sz w:val="24"/>
        </w:rPr>
      </w:pPr>
      <w:r w:rsidRPr="00760AD2">
        <w:rPr>
          <w:rFonts w:ascii="宋体" w:hAnsi="宋体" w:cs="Arial" w:hint="eastAsia"/>
          <w:kern w:val="0"/>
          <w:sz w:val="24"/>
        </w:rPr>
        <w:t>每学期组织学生进行一周的专业认知；制定和落实老师联系学生、辅导学生制度；新生入学教育时必须进行专业剖析，课程开课前进行说课；组织全系老师及企业专家、一线工作人员对专业人才培养的设计和培养过程进行分析和反思,为改进人才培养方案提供依据。</w:t>
      </w:r>
    </w:p>
    <w:p w:rsidR="00760AD2" w:rsidRPr="00760AD2" w:rsidRDefault="00760AD2" w:rsidP="00760AD2">
      <w:pPr>
        <w:adjustRightInd w:val="0"/>
        <w:snapToGrid w:val="0"/>
        <w:spacing w:beforeLines="50" w:before="156" w:line="440" w:lineRule="exact"/>
        <w:ind w:firstLineChars="200" w:firstLine="480"/>
        <w:rPr>
          <w:rFonts w:ascii="宋体" w:hAnsi="宋体" w:cs="Arial"/>
          <w:kern w:val="0"/>
          <w:sz w:val="24"/>
        </w:rPr>
      </w:pPr>
    </w:p>
    <w:p w:rsidR="00760AD2" w:rsidRPr="00760AD2" w:rsidRDefault="00760AD2" w:rsidP="00760AD2">
      <w:pPr>
        <w:adjustRightInd w:val="0"/>
        <w:snapToGrid w:val="0"/>
        <w:spacing w:beforeLines="50" w:before="156" w:line="440" w:lineRule="exact"/>
        <w:ind w:firstLineChars="200" w:firstLine="480"/>
        <w:rPr>
          <w:rFonts w:ascii="宋体" w:hAnsi="宋体" w:cs="Arial"/>
          <w:kern w:val="0"/>
          <w:sz w:val="24"/>
        </w:rPr>
      </w:pPr>
    </w:p>
    <w:p w:rsidR="00760AD2" w:rsidRPr="00760AD2" w:rsidRDefault="00760AD2" w:rsidP="00760AD2">
      <w:pPr>
        <w:adjustRightInd w:val="0"/>
        <w:snapToGrid w:val="0"/>
        <w:spacing w:beforeLines="50" w:before="156" w:line="440" w:lineRule="exact"/>
        <w:ind w:firstLineChars="200" w:firstLine="480"/>
        <w:rPr>
          <w:rFonts w:ascii="宋体" w:hAnsi="宋体" w:cs="Arial"/>
          <w:kern w:val="0"/>
          <w:sz w:val="24"/>
        </w:rPr>
      </w:pPr>
    </w:p>
    <w:p w:rsidR="00760AD2" w:rsidRPr="00760AD2" w:rsidRDefault="00760AD2" w:rsidP="00760AD2">
      <w:pPr>
        <w:spacing w:line="440" w:lineRule="exact"/>
        <w:rPr>
          <w:rFonts w:ascii="宋体" w:hAnsi="宋体"/>
          <w:sz w:val="24"/>
        </w:rPr>
      </w:pPr>
      <w:r>
        <w:rPr>
          <w:noProof/>
        </w:rPr>
        <w:drawing>
          <wp:anchor distT="0" distB="0" distL="114300" distR="114300" simplePos="0" relativeHeight="251660288" behindDoc="0" locked="0" layoutInCell="1" allowOverlap="1">
            <wp:simplePos x="0" y="0"/>
            <wp:positionH relativeFrom="column">
              <wp:posOffset>123825</wp:posOffset>
            </wp:positionH>
            <wp:positionV relativeFrom="paragraph">
              <wp:posOffset>203200</wp:posOffset>
            </wp:positionV>
            <wp:extent cx="4914900" cy="3529330"/>
            <wp:effectExtent l="0" t="0" r="0" b="0"/>
            <wp:wrapNone/>
            <wp:docPr id="1" name="图片 1" descr="jxky_jyjg_clip_image002_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jxky_jyjg_clip_image002_0002"/>
                    <pic:cNvPicPr>
                      <a:picLocks noChangeAspect="1" noChangeArrowheads="1"/>
                    </pic:cNvPicPr>
                  </pic:nvPicPr>
                  <pic:blipFill>
                    <a:blip r:embed="rId10">
                      <a:extLst>
                        <a:ext uri="{28A0092B-C50C-407E-A947-70E740481C1C}">
                          <a14:useLocalDpi xmlns:a14="http://schemas.microsoft.com/office/drawing/2010/main" val="0"/>
                        </a:ext>
                      </a:extLst>
                    </a:blip>
                    <a:srcRect l="10417" t="3722" r="16667" b="8604"/>
                    <a:stretch>
                      <a:fillRect/>
                    </a:stretch>
                  </pic:blipFill>
                  <pic:spPr bwMode="auto">
                    <a:xfrm>
                      <a:off x="0" y="0"/>
                      <a:ext cx="4914900" cy="35293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60AD2" w:rsidRPr="00760AD2" w:rsidRDefault="00760AD2" w:rsidP="00760AD2">
      <w:pPr>
        <w:spacing w:line="440" w:lineRule="exact"/>
        <w:rPr>
          <w:rFonts w:ascii="宋体" w:hAnsi="宋体"/>
          <w:sz w:val="24"/>
        </w:rPr>
      </w:pPr>
    </w:p>
    <w:p w:rsidR="00760AD2" w:rsidRPr="00760AD2" w:rsidRDefault="00760AD2" w:rsidP="00760AD2">
      <w:pPr>
        <w:spacing w:line="440" w:lineRule="exact"/>
        <w:ind w:firstLineChars="200" w:firstLine="480"/>
        <w:rPr>
          <w:rFonts w:ascii="宋体" w:hAnsi="宋体"/>
          <w:sz w:val="24"/>
        </w:rPr>
      </w:pPr>
    </w:p>
    <w:p w:rsidR="00760AD2" w:rsidRPr="00760AD2" w:rsidRDefault="00760AD2" w:rsidP="00760AD2">
      <w:pPr>
        <w:spacing w:line="440" w:lineRule="exact"/>
        <w:ind w:firstLineChars="200" w:firstLine="482"/>
        <w:rPr>
          <w:rFonts w:ascii="楷体_GB2312" w:eastAsia="楷体_GB2312" w:hAnsi="黑体"/>
          <w:b/>
          <w:sz w:val="24"/>
        </w:rPr>
      </w:pPr>
    </w:p>
    <w:p w:rsidR="00760AD2" w:rsidRPr="00760AD2" w:rsidRDefault="00760AD2" w:rsidP="00760AD2">
      <w:pPr>
        <w:spacing w:line="440" w:lineRule="exact"/>
        <w:ind w:firstLineChars="200" w:firstLine="482"/>
        <w:rPr>
          <w:rFonts w:ascii="楷体_GB2312" w:eastAsia="楷体_GB2312" w:hAnsi="黑体"/>
          <w:b/>
          <w:sz w:val="24"/>
        </w:rPr>
      </w:pPr>
    </w:p>
    <w:p w:rsidR="00760AD2" w:rsidRPr="00760AD2" w:rsidRDefault="00760AD2" w:rsidP="00760AD2">
      <w:pPr>
        <w:spacing w:line="440" w:lineRule="exact"/>
        <w:ind w:firstLineChars="200" w:firstLine="482"/>
        <w:rPr>
          <w:rFonts w:ascii="楷体_GB2312" w:eastAsia="楷体_GB2312" w:hAnsi="黑体"/>
          <w:b/>
          <w:sz w:val="24"/>
        </w:rPr>
      </w:pPr>
    </w:p>
    <w:p w:rsidR="00760AD2" w:rsidRPr="00760AD2" w:rsidRDefault="00760AD2" w:rsidP="00760AD2">
      <w:pPr>
        <w:spacing w:line="440" w:lineRule="exact"/>
        <w:ind w:firstLineChars="200" w:firstLine="482"/>
        <w:rPr>
          <w:rFonts w:ascii="楷体_GB2312" w:eastAsia="楷体_GB2312" w:hAnsi="黑体"/>
          <w:b/>
          <w:sz w:val="24"/>
        </w:rPr>
      </w:pPr>
    </w:p>
    <w:p w:rsidR="00760AD2" w:rsidRPr="00760AD2" w:rsidRDefault="00760AD2" w:rsidP="00760AD2">
      <w:pPr>
        <w:spacing w:line="440" w:lineRule="exact"/>
        <w:ind w:firstLineChars="200" w:firstLine="482"/>
        <w:rPr>
          <w:rFonts w:ascii="楷体_GB2312" w:eastAsia="楷体_GB2312" w:hAnsi="黑体"/>
          <w:b/>
          <w:sz w:val="24"/>
        </w:rPr>
      </w:pPr>
    </w:p>
    <w:p w:rsidR="00760AD2" w:rsidRPr="00760AD2" w:rsidRDefault="00760AD2" w:rsidP="00760AD2">
      <w:pPr>
        <w:spacing w:line="440" w:lineRule="exact"/>
        <w:ind w:firstLineChars="200" w:firstLine="482"/>
        <w:rPr>
          <w:rFonts w:ascii="楷体_GB2312" w:eastAsia="楷体_GB2312" w:hAnsi="黑体"/>
          <w:b/>
          <w:sz w:val="24"/>
        </w:rPr>
      </w:pPr>
    </w:p>
    <w:p w:rsidR="00760AD2" w:rsidRPr="00760AD2" w:rsidRDefault="00760AD2" w:rsidP="00760AD2">
      <w:pPr>
        <w:spacing w:line="440" w:lineRule="exact"/>
        <w:ind w:firstLineChars="200" w:firstLine="482"/>
        <w:rPr>
          <w:rFonts w:ascii="楷体_GB2312" w:eastAsia="楷体_GB2312" w:hAnsi="黑体"/>
          <w:b/>
          <w:sz w:val="24"/>
        </w:rPr>
      </w:pPr>
    </w:p>
    <w:p w:rsidR="00760AD2" w:rsidRPr="00760AD2" w:rsidRDefault="00760AD2" w:rsidP="00760AD2">
      <w:pPr>
        <w:spacing w:line="440" w:lineRule="exact"/>
        <w:ind w:firstLineChars="200" w:firstLine="482"/>
        <w:rPr>
          <w:rFonts w:ascii="楷体_GB2312" w:eastAsia="楷体_GB2312" w:hAnsi="黑体"/>
          <w:b/>
          <w:sz w:val="24"/>
        </w:rPr>
      </w:pPr>
    </w:p>
    <w:p w:rsidR="00760AD2" w:rsidRPr="00760AD2" w:rsidRDefault="00760AD2" w:rsidP="00760AD2">
      <w:pPr>
        <w:spacing w:line="440" w:lineRule="exact"/>
        <w:ind w:firstLineChars="200" w:firstLine="482"/>
        <w:rPr>
          <w:rFonts w:ascii="楷体_GB2312" w:eastAsia="楷体_GB2312" w:hAnsi="黑体"/>
          <w:b/>
          <w:sz w:val="24"/>
        </w:rPr>
      </w:pPr>
    </w:p>
    <w:p w:rsidR="00760AD2" w:rsidRPr="00760AD2" w:rsidRDefault="00760AD2" w:rsidP="00760AD2">
      <w:pPr>
        <w:spacing w:line="440" w:lineRule="exact"/>
        <w:ind w:firstLineChars="200" w:firstLine="482"/>
        <w:rPr>
          <w:rFonts w:ascii="楷体_GB2312" w:eastAsia="楷体_GB2312" w:hAnsi="黑体"/>
          <w:b/>
          <w:sz w:val="24"/>
        </w:rPr>
      </w:pPr>
    </w:p>
    <w:p w:rsidR="00760AD2" w:rsidRPr="00760AD2" w:rsidRDefault="00760AD2" w:rsidP="00760AD2">
      <w:pPr>
        <w:spacing w:line="440" w:lineRule="exact"/>
        <w:rPr>
          <w:rFonts w:ascii="楷体_GB2312" w:eastAsia="楷体_GB2312" w:hAnsi="黑体"/>
          <w:b/>
          <w:sz w:val="24"/>
        </w:rPr>
      </w:pPr>
    </w:p>
    <w:p w:rsidR="00760AD2" w:rsidRPr="00760AD2" w:rsidRDefault="00760AD2" w:rsidP="00760AD2">
      <w:pPr>
        <w:spacing w:line="440" w:lineRule="exact"/>
        <w:ind w:firstLineChars="200" w:firstLine="482"/>
        <w:rPr>
          <w:rFonts w:ascii="楷体_GB2312" w:eastAsia="楷体_GB2312" w:hAnsi="黑体"/>
          <w:b/>
          <w:color w:val="000000"/>
          <w:sz w:val="24"/>
        </w:rPr>
      </w:pPr>
      <w:r w:rsidRPr="00760AD2">
        <w:rPr>
          <w:rFonts w:ascii="楷体_GB2312" w:eastAsia="楷体_GB2312" w:hAnsi="黑体" w:hint="eastAsia"/>
          <w:b/>
          <w:color w:val="000000"/>
          <w:sz w:val="24"/>
        </w:rPr>
        <w:t>（四）毕业生质量评价及毕业审定</w:t>
      </w:r>
    </w:p>
    <w:p w:rsidR="00760AD2" w:rsidRPr="00760AD2" w:rsidRDefault="00760AD2" w:rsidP="00760AD2">
      <w:pPr>
        <w:spacing w:line="440" w:lineRule="exact"/>
        <w:ind w:firstLineChars="200" w:firstLine="480"/>
        <w:rPr>
          <w:rFonts w:ascii="宋体" w:hAnsi="宋体" w:cs="Arial"/>
          <w:kern w:val="0"/>
          <w:sz w:val="24"/>
        </w:rPr>
      </w:pPr>
      <w:r w:rsidRPr="00760AD2">
        <w:rPr>
          <w:rFonts w:ascii="宋体" w:hAnsi="宋体" w:cs="Arial" w:hint="eastAsia"/>
          <w:kern w:val="0"/>
          <w:sz w:val="24"/>
        </w:rPr>
        <w:t>组建由企业部门经理、专业教师、岗位能手等组成的毕业生审定委员会，负责毕业生毕业审定工作。</w:t>
      </w:r>
    </w:p>
    <w:p w:rsidR="00760AD2" w:rsidRPr="00760AD2" w:rsidRDefault="00760AD2" w:rsidP="00760AD2">
      <w:pPr>
        <w:spacing w:line="440" w:lineRule="exact"/>
        <w:ind w:firstLineChars="200" w:firstLine="480"/>
        <w:rPr>
          <w:rFonts w:ascii="宋体" w:hAnsi="宋体" w:cs="Arial"/>
          <w:kern w:val="0"/>
          <w:sz w:val="24"/>
        </w:rPr>
      </w:pPr>
      <w:r w:rsidRPr="00760AD2">
        <w:rPr>
          <w:rFonts w:ascii="宋体" w:hAnsi="宋体" w:cs="Arial" w:hint="eastAsia"/>
          <w:kern w:val="0"/>
          <w:sz w:val="24"/>
        </w:rPr>
        <w:t>毕业生审定委员会组成：</w:t>
      </w:r>
    </w:p>
    <w:p w:rsidR="00760AD2" w:rsidRPr="00760AD2" w:rsidRDefault="00760AD2" w:rsidP="00760AD2">
      <w:pPr>
        <w:spacing w:line="440" w:lineRule="exact"/>
        <w:ind w:firstLineChars="200" w:firstLine="480"/>
        <w:rPr>
          <w:rFonts w:ascii="宋体" w:hAnsi="宋体" w:cs="Arial"/>
          <w:kern w:val="0"/>
          <w:sz w:val="24"/>
        </w:rPr>
      </w:pPr>
      <w:r w:rsidRPr="00760AD2">
        <w:rPr>
          <w:rFonts w:ascii="宋体" w:hAnsi="宋体" w:cs="Arial" w:hint="eastAsia"/>
          <w:kern w:val="0"/>
          <w:sz w:val="24"/>
        </w:rPr>
        <w:lastRenderedPageBreak/>
        <w:t>组长：系领导和企业经理</w:t>
      </w:r>
    </w:p>
    <w:p w:rsidR="00760AD2" w:rsidRPr="00760AD2" w:rsidRDefault="00760AD2" w:rsidP="00760AD2">
      <w:pPr>
        <w:spacing w:line="440" w:lineRule="exact"/>
        <w:ind w:firstLineChars="200" w:firstLine="480"/>
        <w:rPr>
          <w:rFonts w:ascii="宋体" w:hAnsi="宋体" w:cs="Arial"/>
          <w:kern w:val="0"/>
          <w:sz w:val="24"/>
        </w:rPr>
      </w:pPr>
      <w:r w:rsidRPr="00760AD2">
        <w:rPr>
          <w:rFonts w:ascii="宋体" w:hAnsi="宋体" w:cs="Arial" w:hint="eastAsia"/>
          <w:kern w:val="0"/>
          <w:sz w:val="24"/>
        </w:rPr>
        <w:t>成员：骨干教师、企业一线岗位能手、系团总支书记和辅导员。</w:t>
      </w:r>
    </w:p>
    <w:p w:rsidR="00760AD2" w:rsidRPr="00760AD2" w:rsidRDefault="00760AD2" w:rsidP="00760AD2">
      <w:pPr>
        <w:spacing w:line="440" w:lineRule="exact"/>
        <w:ind w:firstLineChars="196" w:firstLine="470"/>
        <w:rPr>
          <w:rFonts w:ascii="宋体" w:hAnsi="宋体" w:cs="Arial"/>
          <w:kern w:val="0"/>
          <w:sz w:val="24"/>
        </w:rPr>
      </w:pPr>
      <w:r w:rsidRPr="00760AD2">
        <w:rPr>
          <w:rFonts w:ascii="宋体" w:hAnsi="宋体" w:cs="Arial" w:hint="eastAsia"/>
          <w:kern w:val="0"/>
          <w:sz w:val="24"/>
        </w:rPr>
        <w:t>委员会职责：负责毕业生毕业审定工作。</w:t>
      </w:r>
    </w:p>
    <w:p w:rsidR="00760AD2" w:rsidRPr="00760AD2" w:rsidRDefault="00760AD2" w:rsidP="00760AD2">
      <w:pPr>
        <w:spacing w:line="440" w:lineRule="exact"/>
        <w:ind w:firstLineChars="200" w:firstLine="480"/>
        <w:rPr>
          <w:rFonts w:ascii="宋体" w:hAnsi="宋体" w:cs="Arial"/>
          <w:kern w:val="0"/>
          <w:sz w:val="24"/>
        </w:rPr>
      </w:pPr>
      <w:r w:rsidRPr="00760AD2">
        <w:rPr>
          <w:rFonts w:ascii="宋体" w:hAnsi="宋体" w:cs="Arial" w:hint="eastAsia"/>
          <w:kern w:val="0"/>
          <w:sz w:val="24"/>
        </w:rPr>
        <w:t>毕业生必须符合毕业条件才可获得毕业证。</w:t>
      </w:r>
    </w:p>
    <w:p w:rsidR="00760AD2" w:rsidRPr="00760AD2" w:rsidRDefault="00760AD2" w:rsidP="00760AD2">
      <w:pPr>
        <w:spacing w:line="440" w:lineRule="exact"/>
        <w:ind w:firstLineChars="200" w:firstLine="482"/>
        <w:rPr>
          <w:rFonts w:ascii="楷体_GB2312" w:eastAsia="楷体_GB2312" w:hAnsi="黑体"/>
          <w:b/>
          <w:color w:val="000000"/>
          <w:sz w:val="24"/>
        </w:rPr>
      </w:pPr>
      <w:r w:rsidRPr="00760AD2">
        <w:rPr>
          <w:rFonts w:ascii="楷体_GB2312" w:eastAsia="楷体_GB2312" w:hAnsi="黑体" w:hint="eastAsia"/>
          <w:b/>
          <w:color w:val="000000"/>
          <w:sz w:val="24"/>
        </w:rPr>
        <w:t>（五）毕业生跟踪调查</w:t>
      </w:r>
    </w:p>
    <w:p w:rsidR="00760AD2" w:rsidRPr="00760AD2" w:rsidRDefault="00760AD2" w:rsidP="00760AD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ascii="宋体" w:hAnsi="宋体" w:cs="Arial"/>
          <w:kern w:val="0"/>
          <w:sz w:val="24"/>
        </w:rPr>
      </w:pPr>
      <w:r w:rsidRPr="00760AD2">
        <w:rPr>
          <w:rFonts w:ascii="宋体" w:hAnsi="宋体" w:cs="Arial" w:hint="eastAsia"/>
          <w:kern w:val="0"/>
          <w:sz w:val="24"/>
        </w:rPr>
        <w:t>专业教师每年至少进行一次毕业生跟踪调查，掌握毕业生就业去向、工资及福利待遇、用人单元的评价等，搜集优秀毕业生对专业人才培养过程及成效的反馈意见，及时掌握用人单位人才需求变化情况，为修订与调整专业人才培养方案提供依据。</w:t>
      </w:r>
    </w:p>
    <w:p w:rsidR="00760AD2" w:rsidRPr="00760AD2" w:rsidRDefault="00760AD2" w:rsidP="00760AD2">
      <w:pPr>
        <w:spacing w:line="440" w:lineRule="exact"/>
        <w:ind w:firstLineChars="200" w:firstLine="480"/>
        <w:rPr>
          <w:rFonts w:ascii="黑体" w:eastAsia="黑体" w:hAnsi="黑体"/>
          <w:color w:val="000000"/>
          <w:sz w:val="24"/>
        </w:rPr>
      </w:pPr>
      <w:r w:rsidRPr="00760AD2">
        <w:rPr>
          <w:rFonts w:ascii="黑体" w:eastAsia="黑体" w:hAnsi="黑体" w:hint="eastAsia"/>
          <w:color w:val="000000"/>
          <w:sz w:val="24"/>
        </w:rPr>
        <w:t>十三、继续专业学习深造的建议</w:t>
      </w:r>
    </w:p>
    <w:p w:rsidR="00760AD2" w:rsidRPr="00760AD2" w:rsidRDefault="00760AD2" w:rsidP="00760AD2">
      <w:pPr>
        <w:spacing w:line="440" w:lineRule="exact"/>
        <w:ind w:firstLineChars="196" w:firstLine="470"/>
        <w:rPr>
          <w:rFonts w:ascii="宋体" w:hAnsi="宋体" w:cs="Arial"/>
          <w:kern w:val="0"/>
          <w:sz w:val="24"/>
        </w:rPr>
      </w:pPr>
      <w:r w:rsidRPr="00760AD2">
        <w:rPr>
          <w:rFonts w:ascii="宋体" w:hAnsi="宋体" w:cs="Arial" w:hint="eastAsia"/>
          <w:kern w:val="0"/>
          <w:sz w:val="24"/>
        </w:rPr>
        <w:t>学生毕业后可继续到高一级院校进行深造，推荐相关专业为：机械制造与自动化专业、机电一体化专业、机械制造工艺及设备专业、模具制造专业、机械设计专业等。</w:t>
      </w:r>
    </w:p>
    <w:p w:rsidR="00453959" w:rsidRDefault="00760AD2" w:rsidP="00760AD2">
      <w:pPr>
        <w:rPr>
          <w:kern w:val="0"/>
        </w:rPr>
      </w:pPr>
      <w:r w:rsidRPr="00760AD2">
        <w:rPr>
          <w:rFonts w:hint="eastAsia"/>
          <w:kern w:val="0"/>
        </w:rPr>
        <w:t xml:space="preserve">                 </w:t>
      </w:r>
      <w:r w:rsidR="00453959">
        <w:rPr>
          <w:rFonts w:hint="eastAsia"/>
          <w:kern w:val="0"/>
        </w:rPr>
        <w:t xml:space="preserve">                   </w:t>
      </w:r>
    </w:p>
    <w:p w:rsidR="00453959" w:rsidRDefault="00453959" w:rsidP="00760AD2">
      <w:pPr>
        <w:rPr>
          <w:kern w:val="0"/>
        </w:rPr>
      </w:pPr>
    </w:p>
    <w:p w:rsidR="00EA6FB0" w:rsidRDefault="00760AD2" w:rsidP="00453959">
      <w:pPr>
        <w:ind w:firstLineChars="1800" w:firstLine="3780"/>
      </w:pPr>
      <w:r w:rsidRPr="00760AD2">
        <w:rPr>
          <w:rFonts w:hint="eastAsia"/>
          <w:kern w:val="0"/>
        </w:rPr>
        <w:t>（制定人：吴国华</w:t>
      </w:r>
      <w:r w:rsidRPr="00760AD2">
        <w:rPr>
          <w:rFonts w:hint="eastAsia"/>
          <w:kern w:val="0"/>
        </w:rPr>
        <w:t xml:space="preserve">  </w:t>
      </w:r>
      <w:r w:rsidRPr="00760AD2">
        <w:rPr>
          <w:rFonts w:hint="eastAsia"/>
          <w:kern w:val="0"/>
        </w:rPr>
        <w:t>张曜玮</w:t>
      </w:r>
      <w:r w:rsidRPr="00760AD2">
        <w:rPr>
          <w:rFonts w:hint="eastAsia"/>
          <w:kern w:val="0"/>
        </w:rPr>
        <w:t xml:space="preserve">   </w:t>
      </w:r>
      <w:r w:rsidRPr="00760AD2">
        <w:rPr>
          <w:rFonts w:hint="eastAsia"/>
          <w:kern w:val="0"/>
        </w:rPr>
        <w:t>审核人：张进）</w:t>
      </w:r>
    </w:p>
    <w:sectPr w:rsidR="00EA6F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8F1" w:rsidRDefault="009008F1" w:rsidP="00760AD2">
      <w:r>
        <w:separator/>
      </w:r>
    </w:p>
  </w:endnote>
  <w:endnote w:type="continuationSeparator" w:id="0">
    <w:p w:rsidR="009008F1" w:rsidRDefault="009008F1" w:rsidP="00760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8F1" w:rsidRDefault="009008F1" w:rsidP="00760AD2">
      <w:r>
        <w:separator/>
      </w:r>
    </w:p>
  </w:footnote>
  <w:footnote w:type="continuationSeparator" w:id="0">
    <w:p w:rsidR="009008F1" w:rsidRDefault="009008F1" w:rsidP="00760A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02E78"/>
    <w:multiLevelType w:val="multilevel"/>
    <w:tmpl w:val="5B102E78"/>
    <w:lvl w:ilvl="0">
      <w:start w:val="1"/>
      <w:numFmt w:val="japaneseCounting"/>
      <w:lvlText w:val="（%1）"/>
      <w:lvlJc w:val="left"/>
      <w:pPr>
        <w:tabs>
          <w:tab w:val="num" w:pos="1202"/>
        </w:tabs>
        <w:ind w:left="1202" w:hanging="72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3EF"/>
    <w:rsid w:val="000035A1"/>
    <w:rsid w:val="000A6F54"/>
    <w:rsid w:val="00125296"/>
    <w:rsid w:val="00234449"/>
    <w:rsid w:val="00264AB1"/>
    <w:rsid w:val="002D6E2C"/>
    <w:rsid w:val="002E4695"/>
    <w:rsid w:val="00322768"/>
    <w:rsid w:val="0037502B"/>
    <w:rsid w:val="00390AE1"/>
    <w:rsid w:val="003A7A02"/>
    <w:rsid w:val="00453959"/>
    <w:rsid w:val="004923B1"/>
    <w:rsid w:val="00516403"/>
    <w:rsid w:val="005E7D7C"/>
    <w:rsid w:val="00624ED4"/>
    <w:rsid w:val="00760AD2"/>
    <w:rsid w:val="0080684A"/>
    <w:rsid w:val="00842DA7"/>
    <w:rsid w:val="008473EF"/>
    <w:rsid w:val="009008F1"/>
    <w:rsid w:val="00924C50"/>
    <w:rsid w:val="00987B80"/>
    <w:rsid w:val="009B2612"/>
    <w:rsid w:val="00A8051F"/>
    <w:rsid w:val="00AB4C84"/>
    <w:rsid w:val="00BC0E00"/>
    <w:rsid w:val="00E45250"/>
    <w:rsid w:val="00E61B53"/>
    <w:rsid w:val="00EA6FB0"/>
    <w:rsid w:val="00F06A54"/>
    <w:rsid w:val="00FD0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rsid w:val="00760AD2"/>
    <w:pPr>
      <w:keepNext/>
      <w:keepLines/>
      <w:spacing w:before="340" w:after="330" w:line="578" w:lineRule="auto"/>
      <w:outlineLvl w:val="0"/>
    </w:pPr>
    <w:rPr>
      <w:rFonts w:ascii="宋体" w:hAnsi="宋体" w:cs="宋体"/>
      <w:b/>
      <w:bCs/>
      <w:color w:val="000000"/>
      <w:kern w:val="44"/>
      <w:sz w:val="32"/>
      <w:szCs w:val="44"/>
    </w:rPr>
  </w:style>
  <w:style w:type="paragraph" w:styleId="2">
    <w:name w:val="heading 2"/>
    <w:basedOn w:val="a"/>
    <w:next w:val="a"/>
    <w:link w:val="2Char"/>
    <w:qFormat/>
    <w:rsid w:val="00760AD2"/>
    <w:pPr>
      <w:keepNext/>
      <w:keepLines/>
      <w:spacing w:line="360" w:lineRule="auto"/>
      <w:outlineLvl w:val="1"/>
    </w:pPr>
    <w:rPr>
      <w:rFonts w:ascii="Arial" w:eastAsia="黑体" w:hAnsi="Arial"/>
      <w:sz w:val="28"/>
      <w:szCs w:val="32"/>
    </w:rPr>
  </w:style>
  <w:style w:type="paragraph" w:styleId="3">
    <w:name w:val="heading 3"/>
    <w:basedOn w:val="a"/>
    <w:next w:val="a"/>
    <w:link w:val="3Char"/>
    <w:qFormat/>
    <w:rsid w:val="00760AD2"/>
    <w:pPr>
      <w:keepNext/>
      <w:keepLines/>
      <w:spacing w:before="260" w:after="260" w:line="416" w:lineRule="auto"/>
      <w:outlineLvl w:val="2"/>
    </w:pPr>
    <w:rPr>
      <w:b/>
      <w:bCs/>
      <w:sz w:val="32"/>
      <w:szCs w:val="32"/>
    </w:rPr>
  </w:style>
  <w:style w:type="paragraph" w:styleId="4">
    <w:name w:val="heading 4"/>
    <w:basedOn w:val="a"/>
    <w:next w:val="a"/>
    <w:link w:val="4Char"/>
    <w:qFormat/>
    <w:rsid w:val="00760AD2"/>
    <w:pPr>
      <w:keepNext/>
      <w:keepLines/>
      <w:tabs>
        <w:tab w:val="left" w:pos="360"/>
      </w:tabs>
      <w:adjustRightInd w:val="0"/>
      <w:snapToGrid w:val="0"/>
      <w:spacing w:line="360" w:lineRule="auto"/>
      <w:outlineLvl w:val="3"/>
    </w:pPr>
    <w:rPr>
      <w:rFonts w:ascii="Arial" w:hAnsi="Arial"/>
      <w:b/>
      <w:bCs/>
      <w:sz w:val="24"/>
      <w:szCs w:val="28"/>
    </w:rPr>
  </w:style>
  <w:style w:type="paragraph" w:styleId="5">
    <w:name w:val="heading 5"/>
    <w:basedOn w:val="a"/>
    <w:next w:val="a"/>
    <w:link w:val="5Char"/>
    <w:qFormat/>
    <w:rsid w:val="00760AD2"/>
    <w:pPr>
      <w:adjustRightInd w:val="0"/>
      <w:snapToGrid w:val="0"/>
      <w:spacing w:line="360" w:lineRule="auto"/>
      <w:outlineLvl w:val="4"/>
    </w:pPr>
    <w:rPr>
      <w:bCs/>
      <w:sz w:val="24"/>
      <w:szCs w:val="28"/>
    </w:rPr>
  </w:style>
  <w:style w:type="paragraph" w:styleId="6">
    <w:name w:val="heading 6"/>
    <w:basedOn w:val="a"/>
    <w:next w:val="a"/>
    <w:link w:val="6Char"/>
    <w:qFormat/>
    <w:rsid w:val="00760AD2"/>
    <w:pPr>
      <w:keepNext/>
      <w:keepLines/>
      <w:adjustRightInd w:val="0"/>
      <w:snapToGrid w:val="0"/>
      <w:spacing w:line="360" w:lineRule="auto"/>
      <w:outlineLvl w:val="5"/>
    </w:pPr>
    <w:rPr>
      <w:rFonts w:ascii="Arial" w:eastAsia="黑体" w:hAnsi="Arial"/>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60A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60AD2"/>
    <w:rPr>
      <w:kern w:val="2"/>
      <w:sz w:val="18"/>
      <w:szCs w:val="18"/>
    </w:rPr>
  </w:style>
  <w:style w:type="paragraph" w:styleId="a4">
    <w:name w:val="footer"/>
    <w:basedOn w:val="a"/>
    <w:link w:val="Char0"/>
    <w:rsid w:val="00760AD2"/>
    <w:pPr>
      <w:tabs>
        <w:tab w:val="center" w:pos="4153"/>
        <w:tab w:val="right" w:pos="8306"/>
      </w:tabs>
      <w:snapToGrid w:val="0"/>
      <w:jc w:val="left"/>
    </w:pPr>
    <w:rPr>
      <w:sz w:val="18"/>
      <w:szCs w:val="18"/>
    </w:rPr>
  </w:style>
  <w:style w:type="character" w:customStyle="1" w:styleId="Char0">
    <w:name w:val="页脚 Char"/>
    <w:basedOn w:val="a0"/>
    <w:link w:val="a4"/>
    <w:rsid w:val="00760AD2"/>
    <w:rPr>
      <w:kern w:val="2"/>
      <w:sz w:val="18"/>
      <w:szCs w:val="18"/>
    </w:rPr>
  </w:style>
  <w:style w:type="character" w:customStyle="1" w:styleId="1Char">
    <w:name w:val="标题 1 Char"/>
    <w:basedOn w:val="a0"/>
    <w:link w:val="1"/>
    <w:rsid w:val="00760AD2"/>
    <w:rPr>
      <w:rFonts w:ascii="宋体" w:hAnsi="宋体" w:cs="宋体"/>
      <w:b/>
      <w:bCs/>
      <w:color w:val="000000"/>
      <w:kern w:val="44"/>
      <w:sz w:val="32"/>
      <w:szCs w:val="44"/>
    </w:rPr>
  </w:style>
  <w:style w:type="character" w:customStyle="1" w:styleId="2Char">
    <w:name w:val="标题 2 Char"/>
    <w:basedOn w:val="a0"/>
    <w:link w:val="2"/>
    <w:rsid w:val="00760AD2"/>
    <w:rPr>
      <w:rFonts w:ascii="Arial" w:eastAsia="黑体" w:hAnsi="Arial"/>
      <w:kern w:val="2"/>
      <w:sz w:val="28"/>
      <w:szCs w:val="32"/>
    </w:rPr>
  </w:style>
  <w:style w:type="character" w:customStyle="1" w:styleId="3Char">
    <w:name w:val="标题 3 Char"/>
    <w:basedOn w:val="a0"/>
    <w:link w:val="3"/>
    <w:rsid w:val="00760AD2"/>
    <w:rPr>
      <w:b/>
      <w:bCs/>
      <w:kern w:val="2"/>
      <w:sz w:val="32"/>
      <w:szCs w:val="32"/>
    </w:rPr>
  </w:style>
  <w:style w:type="character" w:customStyle="1" w:styleId="4Char">
    <w:name w:val="标题 4 Char"/>
    <w:basedOn w:val="a0"/>
    <w:link w:val="4"/>
    <w:rsid w:val="00760AD2"/>
    <w:rPr>
      <w:rFonts w:ascii="Arial" w:hAnsi="Arial"/>
      <w:b/>
      <w:bCs/>
      <w:kern w:val="2"/>
      <w:sz w:val="24"/>
      <w:szCs w:val="28"/>
    </w:rPr>
  </w:style>
  <w:style w:type="character" w:customStyle="1" w:styleId="5Char">
    <w:name w:val="标题 5 Char"/>
    <w:basedOn w:val="a0"/>
    <w:link w:val="5"/>
    <w:rsid w:val="00760AD2"/>
    <w:rPr>
      <w:bCs/>
      <w:kern w:val="2"/>
      <w:sz w:val="24"/>
      <w:szCs w:val="28"/>
    </w:rPr>
  </w:style>
  <w:style w:type="character" w:customStyle="1" w:styleId="6Char">
    <w:name w:val="标题 6 Char"/>
    <w:basedOn w:val="a0"/>
    <w:link w:val="6"/>
    <w:rsid w:val="00760AD2"/>
    <w:rPr>
      <w:rFonts w:ascii="Arial" w:eastAsia="黑体" w:hAnsi="Arial"/>
      <w:b/>
      <w:bCs/>
      <w:kern w:val="2"/>
      <w:sz w:val="24"/>
      <w:szCs w:val="24"/>
    </w:rPr>
  </w:style>
  <w:style w:type="character" w:styleId="a5">
    <w:name w:val="page number"/>
    <w:basedOn w:val="a0"/>
    <w:rsid w:val="00760AD2"/>
  </w:style>
  <w:style w:type="paragraph" w:customStyle="1" w:styleId="Style28">
    <w:name w:val="_Style 28"/>
    <w:basedOn w:val="a"/>
    <w:rsid w:val="00760AD2"/>
    <w:rPr>
      <w:szCs w:val="20"/>
    </w:rPr>
  </w:style>
  <w:style w:type="paragraph" w:styleId="a6">
    <w:name w:val="Balloon Text"/>
    <w:basedOn w:val="a"/>
    <w:link w:val="Char1"/>
    <w:rsid w:val="00760AD2"/>
    <w:rPr>
      <w:sz w:val="18"/>
      <w:szCs w:val="18"/>
    </w:rPr>
  </w:style>
  <w:style w:type="character" w:customStyle="1" w:styleId="Char1">
    <w:name w:val="批注框文本 Char"/>
    <w:basedOn w:val="a0"/>
    <w:link w:val="a6"/>
    <w:rsid w:val="00760AD2"/>
    <w:rPr>
      <w:kern w:val="2"/>
      <w:sz w:val="18"/>
      <w:szCs w:val="18"/>
    </w:rPr>
  </w:style>
  <w:style w:type="paragraph" w:styleId="a7">
    <w:name w:val="Plain Text"/>
    <w:basedOn w:val="a"/>
    <w:link w:val="Char2"/>
    <w:rsid w:val="00760AD2"/>
    <w:rPr>
      <w:rFonts w:ascii="宋体" w:hAnsi="Courier New"/>
      <w:szCs w:val="20"/>
      <w:lang w:val="x-none" w:eastAsia="x-none"/>
    </w:rPr>
  </w:style>
  <w:style w:type="character" w:customStyle="1" w:styleId="Char2">
    <w:name w:val="纯文本 Char"/>
    <w:basedOn w:val="a0"/>
    <w:link w:val="a7"/>
    <w:rsid w:val="00760AD2"/>
    <w:rPr>
      <w:rFonts w:ascii="宋体" w:hAnsi="Courier New"/>
      <w:kern w:val="2"/>
      <w:sz w:val="21"/>
      <w:lang w:val="x-none" w:eastAsia="x-none"/>
    </w:rPr>
  </w:style>
  <w:style w:type="paragraph" w:styleId="a8">
    <w:name w:val="Normal (Web)"/>
    <w:basedOn w:val="a"/>
    <w:rsid w:val="00760AD2"/>
    <w:pPr>
      <w:widowControl/>
      <w:spacing w:before="100" w:beforeAutospacing="1" w:after="100" w:afterAutospacing="1"/>
      <w:jc w:val="left"/>
    </w:pPr>
    <w:rPr>
      <w:rFonts w:ascii="宋体" w:hAnsi="宋体" w:cs="宋体"/>
      <w:kern w:val="0"/>
      <w:sz w:val="24"/>
    </w:rPr>
  </w:style>
  <w:style w:type="paragraph" w:styleId="20">
    <w:name w:val="Body Text Indent 2"/>
    <w:basedOn w:val="a"/>
    <w:link w:val="2Char0"/>
    <w:rsid w:val="00760AD2"/>
    <w:pPr>
      <w:spacing w:after="120" w:line="480" w:lineRule="auto"/>
      <w:ind w:leftChars="200" w:left="420"/>
    </w:pPr>
    <w:rPr>
      <w:szCs w:val="20"/>
    </w:rPr>
  </w:style>
  <w:style w:type="character" w:customStyle="1" w:styleId="2Char0">
    <w:name w:val="正文文本缩进 2 Char"/>
    <w:basedOn w:val="a0"/>
    <w:link w:val="20"/>
    <w:rsid w:val="00760AD2"/>
    <w:rPr>
      <w:kern w:val="2"/>
      <w:sz w:val="21"/>
    </w:rPr>
  </w:style>
  <w:style w:type="paragraph" w:customStyle="1" w:styleId="reader-word-layerreader-word-s1-10">
    <w:name w:val="reader-word-layer reader-word-s1-10"/>
    <w:basedOn w:val="a"/>
    <w:rsid w:val="00760AD2"/>
    <w:pPr>
      <w:widowControl/>
      <w:spacing w:before="100" w:beforeAutospacing="1" w:after="100" w:afterAutospacing="1"/>
      <w:jc w:val="left"/>
    </w:pPr>
    <w:rPr>
      <w:rFonts w:ascii="宋体" w:hAnsi="宋体" w:cs="宋体"/>
      <w:kern w:val="0"/>
      <w:sz w:val="24"/>
    </w:rPr>
  </w:style>
  <w:style w:type="paragraph" w:customStyle="1" w:styleId="reader-word-layerreader-word-s1-14">
    <w:name w:val="reader-word-layer reader-word-s1-14"/>
    <w:basedOn w:val="a"/>
    <w:rsid w:val="00760AD2"/>
    <w:pPr>
      <w:widowControl/>
      <w:spacing w:before="100" w:beforeAutospacing="1" w:after="100" w:afterAutospacing="1"/>
      <w:jc w:val="left"/>
    </w:pPr>
    <w:rPr>
      <w:rFonts w:ascii="宋体" w:hAnsi="宋体" w:cs="宋体"/>
      <w:kern w:val="0"/>
      <w:sz w:val="24"/>
    </w:rPr>
  </w:style>
  <w:style w:type="paragraph" w:customStyle="1" w:styleId="reader-word-layerreader-word-s2-3">
    <w:name w:val="reader-word-layer reader-word-s2-3"/>
    <w:basedOn w:val="a"/>
    <w:rsid w:val="00760AD2"/>
    <w:pPr>
      <w:widowControl/>
      <w:spacing w:before="100" w:beforeAutospacing="1" w:after="100" w:afterAutospacing="1"/>
      <w:jc w:val="left"/>
    </w:pPr>
    <w:rPr>
      <w:rFonts w:ascii="宋体" w:hAnsi="宋体" w:cs="宋体"/>
      <w:kern w:val="0"/>
      <w:sz w:val="24"/>
    </w:rPr>
  </w:style>
  <w:style w:type="paragraph" w:customStyle="1" w:styleId="reader-word-layerreader-word-s2-8">
    <w:name w:val="reader-word-layer reader-word-s2-8"/>
    <w:basedOn w:val="a"/>
    <w:rsid w:val="00760AD2"/>
    <w:pPr>
      <w:widowControl/>
      <w:spacing w:before="100" w:beforeAutospacing="1" w:after="100" w:afterAutospacing="1"/>
      <w:jc w:val="left"/>
    </w:pPr>
    <w:rPr>
      <w:rFonts w:ascii="宋体" w:hAnsi="宋体" w:cs="宋体"/>
      <w:kern w:val="0"/>
      <w:sz w:val="24"/>
    </w:rPr>
  </w:style>
  <w:style w:type="table" w:styleId="a9">
    <w:name w:val="Table Grid"/>
    <w:basedOn w:val="a1"/>
    <w:rsid w:val="00760AD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sid w:val="00760AD2"/>
    <w:rPr>
      <w:b/>
    </w:rPr>
  </w:style>
  <w:style w:type="character" w:styleId="ab">
    <w:name w:val="Hyperlink"/>
    <w:rsid w:val="00760AD2"/>
    <w:rPr>
      <w:color w:val="0000FF"/>
      <w:u w:val="single"/>
    </w:rPr>
  </w:style>
  <w:style w:type="character" w:customStyle="1" w:styleId="CharChar">
    <w:name w:val="Char Char"/>
    <w:rsid w:val="00760AD2"/>
    <w:rPr>
      <w:rFonts w:ascii="宋体" w:eastAsia="宋体" w:hAnsi="Courier New"/>
      <w:kern w:val="2"/>
      <w:sz w:val="21"/>
      <w:lang w:val="en-US" w:eastAsia="zh-CN"/>
    </w:rPr>
  </w:style>
  <w:style w:type="character" w:styleId="HTML">
    <w:name w:val="HTML Code"/>
    <w:rsid w:val="00760AD2"/>
    <w:rPr>
      <w:rFonts w:ascii="宋体" w:eastAsia="宋体" w:hAnsi="宋体" w:cs="宋体"/>
      <w:sz w:val="24"/>
      <w:szCs w:val="24"/>
    </w:rPr>
  </w:style>
  <w:style w:type="character" w:customStyle="1" w:styleId="CharChar0">
    <w:name w:val="普通文字 Char Char"/>
    <w:rsid w:val="00760AD2"/>
    <w:rPr>
      <w:rFonts w:ascii="宋体" w:eastAsia="宋体" w:hAnsi="Courier New" w:cs="Courier New"/>
      <w:kern w:val="2"/>
      <w:sz w:val="21"/>
      <w:szCs w:val="21"/>
      <w:lang w:val="en-US" w:eastAsia="zh-CN" w:bidi="ar-SA"/>
    </w:rPr>
  </w:style>
  <w:style w:type="character" w:customStyle="1" w:styleId="Char3">
    <w:name w:val="正文文本缩进 Char"/>
    <w:link w:val="ac"/>
    <w:rsid w:val="00760AD2"/>
    <w:rPr>
      <w:kern w:val="2"/>
      <w:sz w:val="21"/>
      <w:szCs w:val="24"/>
    </w:rPr>
  </w:style>
  <w:style w:type="paragraph" w:styleId="ac">
    <w:name w:val="Body Text Indent"/>
    <w:basedOn w:val="a"/>
    <w:link w:val="Char3"/>
    <w:rsid w:val="00760AD2"/>
    <w:pPr>
      <w:spacing w:after="120"/>
      <w:ind w:leftChars="200" w:left="420"/>
    </w:pPr>
  </w:style>
  <w:style w:type="character" w:customStyle="1" w:styleId="Char10">
    <w:name w:val="正文文本缩进 Char1"/>
    <w:basedOn w:val="a0"/>
    <w:rsid w:val="00760AD2"/>
    <w:rPr>
      <w:kern w:val="2"/>
      <w:sz w:val="21"/>
      <w:szCs w:val="24"/>
    </w:rPr>
  </w:style>
  <w:style w:type="character" w:customStyle="1" w:styleId="3Char0">
    <w:name w:val="正文文本缩进 3 Char"/>
    <w:link w:val="30"/>
    <w:rsid w:val="00760AD2"/>
    <w:rPr>
      <w:kern w:val="2"/>
      <w:sz w:val="16"/>
      <w:szCs w:val="16"/>
    </w:rPr>
  </w:style>
  <w:style w:type="paragraph" w:styleId="30">
    <w:name w:val="Body Text Indent 3"/>
    <w:basedOn w:val="a"/>
    <w:link w:val="3Char0"/>
    <w:rsid w:val="00760AD2"/>
    <w:pPr>
      <w:spacing w:after="120"/>
      <w:ind w:leftChars="200" w:left="420"/>
    </w:pPr>
    <w:rPr>
      <w:sz w:val="16"/>
      <w:szCs w:val="16"/>
    </w:rPr>
  </w:style>
  <w:style w:type="character" w:customStyle="1" w:styleId="3Char1">
    <w:name w:val="正文文本缩进 3 Char1"/>
    <w:basedOn w:val="a0"/>
    <w:rsid w:val="00760AD2"/>
    <w:rPr>
      <w:kern w:val="2"/>
      <w:sz w:val="16"/>
      <w:szCs w:val="16"/>
    </w:rPr>
  </w:style>
  <w:style w:type="character" w:customStyle="1" w:styleId="Char4">
    <w:name w:val="日期 Char"/>
    <w:link w:val="ad"/>
    <w:rsid w:val="00760AD2"/>
    <w:rPr>
      <w:b/>
      <w:color w:val="FF0000"/>
      <w:kern w:val="2"/>
      <w:sz w:val="28"/>
      <w:szCs w:val="28"/>
    </w:rPr>
  </w:style>
  <w:style w:type="paragraph" w:styleId="ad">
    <w:name w:val="Date"/>
    <w:basedOn w:val="a"/>
    <w:next w:val="a"/>
    <w:link w:val="Char4"/>
    <w:rsid w:val="00760AD2"/>
    <w:pPr>
      <w:ind w:leftChars="2500" w:left="100"/>
    </w:pPr>
    <w:rPr>
      <w:b/>
      <w:color w:val="FF0000"/>
      <w:sz w:val="28"/>
      <w:szCs w:val="28"/>
    </w:rPr>
  </w:style>
  <w:style w:type="character" w:customStyle="1" w:styleId="Char11">
    <w:name w:val="日期 Char1"/>
    <w:basedOn w:val="a0"/>
    <w:rsid w:val="00760AD2"/>
    <w:rPr>
      <w:kern w:val="2"/>
      <w:sz w:val="21"/>
      <w:szCs w:val="24"/>
    </w:rPr>
  </w:style>
  <w:style w:type="character" w:customStyle="1" w:styleId="Char5">
    <w:name w:val="正文文本 Char"/>
    <w:link w:val="ae"/>
    <w:rsid w:val="00760AD2"/>
    <w:rPr>
      <w:kern w:val="2"/>
      <w:sz w:val="21"/>
      <w:szCs w:val="24"/>
    </w:rPr>
  </w:style>
  <w:style w:type="paragraph" w:styleId="ae">
    <w:name w:val="Body Text"/>
    <w:basedOn w:val="a"/>
    <w:link w:val="Char5"/>
    <w:rsid w:val="00760AD2"/>
    <w:pPr>
      <w:spacing w:after="120"/>
    </w:pPr>
  </w:style>
  <w:style w:type="character" w:customStyle="1" w:styleId="Char12">
    <w:name w:val="正文文本 Char1"/>
    <w:basedOn w:val="a0"/>
    <w:rsid w:val="00760AD2"/>
    <w:rPr>
      <w:kern w:val="2"/>
      <w:sz w:val="21"/>
      <w:szCs w:val="24"/>
    </w:rPr>
  </w:style>
  <w:style w:type="character" w:customStyle="1" w:styleId="HTMLChar">
    <w:name w:val="HTML 预设格式 Char"/>
    <w:link w:val="HTML0"/>
    <w:rsid w:val="00760AD2"/>
    <w:rPr>
      <w:rFonts w:ascii="Arial" w:hAnsi="Arial" w:cs="Arial"/>
      <w:sz w:val="21"/>
      <w:szCs w:val="21"/>
    </w:rPr>
  </w:style>
  <w:style w:type="paragraph" w:styleId="HTML0">
    <w:name w:val="HTML Preformatted"/>
    <w:basedOn w:val="a"/>
    <w:link w:val="HTMLChar"/>
    <w:rsid w:val="00760A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1">
    <w:name w:val="HTML 预设格式 Char1"/>
    <w:basedOn w:val="a0"/>
    <w:rsid w:val="00760AD2"/>
    <w:rPr>
      <w:rFonts w:ascii="Courier New" w:hAnsi="Courier New" w:cs="Courier New"/>
      <w:kern w:val="2"/>
    </w:rPr>
  </w:style>
  <w:style w:type="character" w:customStyle="1" w:styleId="2Char1">
    <w:name w:val="正文文本 2 Char"/>
    <w:link w:val="21"/>
    <w:rsid w:val="00760AD2"/>
    <w:rPr>
      <w:rFonts w:ascii="宋体" w:hAnsi="宋体"/>
      <w:kern w:val="2"/>
      <w:sz w:val="24"/>
      <w:szCs w:val="24"/>
    </w:rPr>
  </w:style>
  <w:style w:type="paragraph" w:styleId="21">
    <w:name w:val="Body Text 2"/>
    <w:basedOn w:val="a"/>
    <w:link w:val="2Char1"/>
    <w:rsid w:val="00760AD2"/>
    <w:pPr>
      <w:tabs>
        <w:tab w:val="left" w:pos="3180"/>
      </w:tabs>
      <w:spacing w:line="360" w:lineRule="auto"/>
    </w:pPr>
    <w:rPr>
      <w:rFonts w:ascii="宋体" w:hAnsi="宋体"/>
      <w:sz w:val="24"/>
    </w:rPr>
  </w:style>
  <w:style w:type="character" w:customStyle="1" w:styleId="2Char10">
    <w:name w:val="正文文本 2 Char1"/>
    <w:basedOn w:val="a0"/>
    <w:rsid w:val="00760AD2"/>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rsid w:val="00760AD2"/>
    <w:pPr>
      <w:keepNext/>
      <w:keepLines/>
      <w:spacing w:before="340" w:after="330" w:line="578" w:lineRule="auto"/>
      <w:outlineLvl w:val="0"/>
    </w:pPr>
    <w:rPr>
      <w:rFonts w:ascii="宋体" w:hAnsi="宋体" w:cs="宋体"/>
      <w:b/>
      <w:bCs/>
      <w:color w:val="000000"/>
      <w:kern w:val="44"/>
      <w:sz w:val="32"/>
      <w:szCs w:val="44"/>
    </w:rPr>
  </w:style>
  <w:style w:type="paragraph" w:styleId="2">
    <w:name w:val="heading 2"/>
    <w:basedOn w:val="a"/>
    <w:next w:val="a"/>
    <w:link w:val="2Char"/>
    <w:qFormat/>
    <w:rsid w:val="00760AD2"/>
    <w:pPr>
      <w:keepNext/>
      <w:keepLines/>
      <w:spacing w:line="360" w:lineRule="auto"/>
      <w:outlineLvl w:val="1"/>
    </w:pPr>
    <w:rPr>
      <w:rFonts w:ascii="Arial" w:eastAsia="黑体" w:hAnsi="Arial"/>
      <w:sz w:val="28"/>
      <w:szCs w:val="32"/>
    </w:rPr>
  </w:style>
  <w:style w:type="paragraph" w:styleId="3">
    <w:name w:val="heading 3"/>
    <w:basedOn w:val="a"/>
    <w:next w:val="a"/>
    <w:link w:val="3Char"/>
    <w:qFormat/>
    <w:rsid w:val="00760AD2"/>
    <w:pPr>
      <w:keepNext/>
      <w:keepLines/>
      <w:spacing w:before="260" w:after="260" w:line="416" w:lineRule="auto"/>
      <w:outlineLvl w:val="2"/>
    </w:pPr>
    <w:rPr>
      <w:b/>
      <w:bCs/>
      <w:sz w:val="32"/>
      <w:szCs w:val="32"/>
    </w:rPr>
  </w:style>
  <w:style w:type="paragraph" w:styleId="4">
    <w:name w:val="heading 4"/>
    <w:basedOn w:val="a"/>
    <w:next w:val="a"/>
    <w:link w:val="4Char"/>
    <w:qFormat/>
    <w:rsid w:val="00760AD2"/>
    <w:pPr>
      <w:keepNext/>
      <w:keepLines/>
      <w:tabs>
        <w:tab w:val="left" w:pos="360"/>
      </w:tabs>
      <w:adjustRightInd w:val="0"/>
      <w:snapToGrid w:val="0"/>
      <w:spacing w:line="360" w:lineRule="auto"/>
      <w:outlineLvl w:val="3"/>
    </w:pPr>
    <w:rPr>
      <w:rFonts w:ascii="Arial" w:hAnsi="Arial"/>
      <w:b/>
      <w:bCs/>
      <w:sz w:val="24"/>
      <w:szCs w:val="28"/>
    </w:rPr>
  </w:style>
  <w:style w:type="paragraph" w:styleId="5">
    <w:name w:val="heading 5"/>
    <w:basedOn w:val="a"/>
    <w:next w:val="a"/>
    <w:link w:val="5Char"/>
    <w:qFormat/>
    <w:rsid w:val="00760AD2"/>
    <w:pPr>
      <w:adjustRightInd w:val="0"/>
      <w:snapToGrid w:val="0"/>
      <w:spacing w:line="360" w:lineRule="auto"/>
      <w:outlineLvl w:val="4"/>
    </w:pPr>
    <w:rPr>
      <w:bCs/>
      <w:sz w:val="24"/>
      <w:szCs w:val="28"/>
    </w:rPr>
  </w:style>
  <w:style w:type="paragraph" w:styleId="6">
    <w:name w:val="heading 6"/>
    <w:basedOn w:val="a"/>
    <w:next w:val="a"/>
    <w:link w:val="6Char"/>
    <w:qFormat/>
    <w:rsid w:val="00760AD2"/>
    <w:pPr>
      <w:keepNext/>
      <w:keepLines/>
      <w:adjustRightInd w:val="0"/>
      <w:snapToGrid w:val="0"/>
      <w:spacing w:line="360" w:lineRule="auto"/>
      <w:outlineLvl w:val="5"/>
    </w:pPr>
    <w:rPr>
      <w:rFonts w:ascii="Arial" w:eastAsia="黑体" w:hAnsi="Arial"/>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60A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60AD2"/>
    <w:rPr>
      <w:kern w:val="2"/>
      <w:sz w:val="18"/>
      <w:szCs w:val="18"/>
    </w:rPr>
  </w:style>
  <w:style w:type="paragraph" w:styleId="a4">
    <w:name w:val="footer"/>
    <w:basedOn w:val="a"/>
    <w:link w:val="Char0"/>
    <w:rsid w:val="00760AD2"/>
    <w:pPr>
      <w:tabs>
        <w:tab w:val="center" w:pos="4153"/>
        <w:tab w:val="right" w:pos="8306"/>
      </w:tabs>
      <w:snapToGrid w:val="0"/>
      <w:jc w:val="left"/>
    </w:pPr>
    <w:rPr>
      <w:sz w:val="18"/>
      <w:szCs w:val="18"/>
    </w:rPr>
  </w:style>
  <w:style w:type="character" w:customStyle="1" w:styleId="Char0">
    <w:name w:val="页脚 Char"/>
    <w:basedOn w:val="a0"/>
    <w:link w:val="a4"/>
    <w:rsid w:val="00760AD2"/>
    <w:rPr>
      <w:kern w:val="2"/>
      <w:sz w:val="18"/>
      <w:szCs w:val="18"/>
    </w:rPr>
  </w:style>
  <w:style w:type="character" w:customStyle="1" w:styleId="1Char">
    <w:name w:val="标题 1 Char"/>
    <w:basedOn w:val="a0"/>
    <w:link w:val="1"/>
    <w:rsid w:val="00760AD2"/>
    <w:rPr>
      <w:rFonts w:ascii="宋体" w:hAnsi="宋体" w:cs="宋体"/>
      <w:b/>
      <w:bCs/>
      <w:color w:val="000000"/>
      <w:kern w:val="44"/>
      <w:sz w:val="32"/>
      <w:szCs w:val="44"/>
    </w:rPr>
  </w:style>
  <w:style w:type="character" w:customStyle="1" w:styleId="2Char">
    <w:name w:val="标题 2 Char"/>
    <w:basedOn w:val="a0"/>
    <w:link w:val="2"/>
    <w:rsid w:val="00760AD2"/>
    <w:rPr>
      <w:rFonts w:ascii="Arial" w:eastAsia="黑体" w:hAnsi="Arial"/>
      <w:kern w:val="2"/>
      <w:sz w:val="28"/>
      <w:szCs w:val="32"/>
    </w:rPr>
  </w:style>
  <w:style w:type="character" w:customStyle="1" w:styleId="3Char">
    <w:name w:val="标题 3 Char"/>
    <w:basedOn w:val="a0"/>
    <w:link w:val="3"/>
    <w:rsid w:val="00760AD2"/>
    <w:rPr>
      <w:b/>
      <w:bCs/>
      <w:kern w:val="2"/>
      <w:sz w:val="32"/>
      <w:szCs w:val="32"/>
    </w:rPr>
  </w:style>
  <w:style w:type="character" w:customStyle="1" w:styleId="4Char">
    <w:name w:val="标题 4 Char"/>
    <w:basedOn w:val="a0"/>
    <w:link w:val="4"/>
    <w:rsid w:val="00760AD2"/>
    <w:rPr>
      <w:rFonts w:ascii="Arial" w:hAnsi="Arial"/>
      <w:b/>
      <w:bCs/>
      <w:kern w:val="2"/>
      <w:sz w:val="24"/>
      <w:szCs w:val="28"/>
    </w:rPr>
  </w:style>
  <w:style w:type="character" w:customStyle="1" w:styleId="5Char">
    <w:name w:val="标题 5 Char"/>
    <w:basedOn w:val="a0"/>
    <w:link w:val="5"/>
    <w:rsid w:val="00760AD2"/>
    <w:rPr>
      <w:bCs/>
      <w:kern w:val="2"/>
      <w:sz w:val="24"/>
      <w:szCs w:val="28"/>
    </w:rPr>
  </w:style>
  <w:style w:type="character" w:customStyle="1" w:styleId="6Char">
    <w:name w:val="标题 6 Char"/>
    <w:basedOn w:val="a0"/>
    <w:link w:val="6"/>
    <w:rsid w:val="00760AD2"/>
    <w:rPr>
      <w:rFonts w:ascii="Arial" w:eastAsia="黑体" w:hAnsi="Arial"/>
      <w:b/>
      <w:bCs/>
      <w:kern w:val="2"/>
      <w:sz w:val="24"/>
      <w:szCs w:val="24"/>
    </w:rPr>
  </w:style>
  <w:style w:type="character" w:styleId="a5">
    <w:name w:val="page number"/>
    <w:basedOn w:val="a0"/>
    <w:rsid w:val="00760AD2"/>
  </w:style>
  <w:style w:type="paragraph" w:customStyle="1" w:styleId="Style28">
    <w:name w:val="_Style 28"/>
    <w:basedOn w:val="a"/>
    <w:rsid w:val="00760AD2"/>
    <w:rPr>
      <w:szCs w:val="20"/>
    </w:rPr>
  </w:style>
  <w:style w:type="paragraph" w:styleId="a6">
    <w:name w:val="Balloon Text"/>
    <w:basedOn w:val="a"/>
    <w:link w:val="Char1"/>
    <w:rsid w:val="00760AD2"/>
    <w:rPr>
      <w:sz w:val="18"/>
      <w:szCs w:val="18"/>
    </w:rPr>
  </w:style>
  <w:style w:type="character" w:customStyle="1" w:styleId="Char1">
    <w:name w:val="批注框文本 Char"/>
    <w:basedOn w:val="a0"/>
    <w:link w:val="a6"/>
    <w:rsid w:val="00760AD2"/>
    <w:rPr>
      <w:kern w:val="2"/>
      <w:sz w:val="18"/>
      <w:szCs w:val="18"/>
    </w:rPr>
  </w:style>
  <w:style w:type="paragraph" w:styleId="a7">
    <w:name w:val="Plain Text"/>
    <w:basedOn w:val="a"/>
    <w:link w:val="Char2"/>
    <w:rsid w:val="00760AD2"/>
    <w:rPr>
      <w:rFonts w:ascii="宋体" w:hAnsi="Courier New"/>
      <w:szCs w:val="20"/>
      <w:lang w:val="x-none" w:eastAsia="x-none"/>
    </w:rPr>
  </w:style>
  <w:style w:type="character" w:customStyle="1" w:styleId="Char2">
    <w:name w:val="纯文本 Char"/>
    <w:basedOn w:val="a0"/>
    <w:link w:val="a7"/>
    <w:rsid w:val="00760AD2"/>
    <w:rPr>
      <w:rFonts w:ascii="宋体" w:hAnsi="Courier New"/>
      <w:kern w:val="2"/>
      <w:sz w:val="21"/>
      <w:lang w:val="x-none" w:eastAsia="x-none"/>
    </w:rPr>
  </w:style>
  <w:style w:type="paragraph" w:styleId="a8">
    <w:name w:val="Normal (Web)"/>
    <w:basedOn w:val="a"/>
    <w:rsid w:val="00760AD2"/>
    <w:pPr>
      <w:widowControl/>
      <w:spacing w:before="100" w:beforeAutospacing="1" w:after="100" w:afterAutospacing="1"/>
      <w:jc w:val="left"/>
    </w:pPr>
    <w:rPr>
      <w:rFonts w:ascii="宋体" w:hAnsi="宋体" w:cs="宋体"/>
      <w:kern w:val="0"/>
      <w:sz w:val="24"/>
    </w:rPr>
  </w:style>
  <w:style w:type="paragraph" w:styleId="20">
    <w:name w:val="Body Text Indent 2"/>
    <w:basedOn w:val="a"/>
    <w:link w:val="2Char0"/>
    <w:rsid w:val="00760AD2"/>
    <w:pPr>
      <w:spacing w:after="120" w:line="480" w:lineRule="auto"/>
      <w:ind w:leftChars="200" w:left="420"/>
    </w:pPr>
    <w:rPr>
      <w:szCs w:val="20"/>
    </w:rPr>
  </w:style>
  <w:style w:type="character" w:customStyle="1" w:styleId="2Char0">
    <w:name w:val="正文文本缩进 2 Char"/>
    <w:basedOn w:val="a0"/>
    <w:link w:val="20"/>
    <w:rsid w:val="00760AD2"/>
    <w:rPr>
      <w:kern w:val="2"/>
      <w:sz w:val="21"/>
    </w:rPr>
  </w:style>
  <w:style w:type="paragraph" w:customStyle="1" w:styleId="reader-word-layerreader-word-s1-10">
    <w:name w:val="reader-word-layer reader-word-s1-10"/>
    <w:basedOn w:val="a"/>
    <w:rsid w:val="00760AD2"/>
    <w:pPr>
      <w:widowControl/>
      <w:spacing w:before="100" w:beforeAutospacing="1" w:after="100" w:afterAutospacing="1"/>
      <w:jc w:val="left"/>
    </w:pPr>
    <w:rPr>
      <w:rFonts w:ascii="宋体" w:hAnsi="宋体" w:cs="宋体"/>
      <w:kern w:val="0"/>
      <w:sz w:val="24"/>
    </w:rPr>
  </w:style>
  <w:style w:type="paragraph" w:customStyle="1" w:styleId="reader-word-layerreader-word-s1-14">
    <w:name w:val="reader-word-layer reader-word-s1-14"/>
    <w:basedOn w:val="a"/>
    <w:rsid w:val="00760AD2"/>
    <w:pPr>
      <w:widowControl/>
      <w:spacing w:before="100" w:beforeAutospacing="1" w:after="100" w:afterAutospacing="1"/>
      <w:jc w:val="left"/>
    </w:pPr>
    <w:rPr>
      <w:rFonts w:ascii="宋体" w:hAnsi="宋体" w:cs="宋体"/>
      <w:kern w:val="0"/>
      <w:sz w:val="24"/>
    </w:rPr>
  </w:style>
  <w:style w:type="paragraph" w:customStyle="1" w:styleId="reader-word-layerreader-word-s2-3">
    <w:name w:val="reader-word-layer reader-word-s2-3"/>
    <w:basedOn w:val="a"/>
    <w:rsid w:val="00760AD2"/>
    <w:pPr>
      <w:widowControl/>
      <w:spacing w:before="100" w:beforeAutospacing="1" w:after="100" w:afterAutospacing="1"/>
      <w:jc w:val="left"/>
    </w:pPr>
    <w:rPr>
      <w:rFonts w:ascii="宋体" w:hAnsi="宋体" w:cs="宋体"/>
      <w:kern w:val="0"/>
      <w:sz w:val="24"/>
    </w:rPr>
  </w:style>
  <w:style w:type="paragraph" w:customStyle="1" w:styleId="reader-word-layerreader-word-s2-8">
    <w:name w:val="reader-word-layer reader-word-s2-8"/>
    <w:basedOn w:val="a"/>
    <w:rsid w:val="00760AD2"/>
    <w:pPr>
      <w:widowControl/>
      <w:spacing w:before="100" w:beforeAutospacing="1" w:after="100" w:afterAutospacing="1"/>
      <w:jc w:val="left"/>
    </w:pPr>
    <w:rPr>
      <w:rFonts w:ascii="宋体" w:hAnsi="宋体" w:cs="宋体"/>
      <w:kern w:val="0"/>
      <w:sz w:val="24"/>
    </w:rPr>
  </w:style>
  <w:style w:type="table" w:styleId="a9">
    <w:name w:val="Table Grid"/>
    <w:basedOn w:val="a1"/>
    <w:rsid w:val="00760AD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sid w:val="00760AD2"/>
    <w:rPr>
      <w:b/>
    </w:rPr>
  </w:style>
  <w:style w:type="character" w:styleId="ab">
    <w:name w:val="Hyperlink"/>
    <w:rsid w:val="00760AD2"/>
    <w:rPr>
      <w:color w:val="0000FF"/>
      <w:u w:val="single"/>
    </w:rPr>
  </w:style>
  <w:style w:type="character" w:customStyle="1" w:styleId="CharChar">
    <w:name w:val="Char Char"/>
    <w:rsid w:val="00760AD2"/>
    <w:rPr>
      <w:rFonts w:ascii="宋体" w:eastAsia="宋体" w:hAnsi="Courier New"/>
      <w:kern w:val="2"/>
      <w:sz w:val="21"/>
      <w:lang w:val="en-US" w:eastAsia="zh-CN"/>
    </w:rPr>
  </w:style>
  <w:style w:type="character" w:styleId="HTML">
    <w:name w:val="HTML Code"/>
    <w:rsid w:val="00760AD2"/>
    <w:rPr>
      <w:rFonts w:ascii="宋体" w:eastAsia="宋体" w:hAnsi="宋体" w:cs="宋体"/>
      <w:sz w:val="24"/>
      <w:szCs w:val="24"/>
    </w:rPr>
  </w:style>
  <w:style w:type="character" w:customStyle="1" w:styleId="CharChar0">
    <w:name w:val="普通文字 Char Char"/>
    <w:rsid w:val="00760AD2"/>
    <w:rPr>
      <w:rFonts w:ascii="宋体" w:eastAsia="宋体" w:hAnsi="Courier New" w:cs="Courier New"/>
      <w:kern w:val="2"/>
      <w:sz w:val="21"/>
      <w:szCs w:val="21"/>
      <w:lang w:val="en-US" w:eastAsia="zh-CN" w:bidi="ar-SA"/>
    </w:rPr>
  </w:style>
  <w:style w:type="character" w:customStyle="1" w:styleId="Char3">
    <w:name w:val="正文文本缩进 Char"/>
    <w:link w:val="ac"/>
    <w:rsid w:val="00760AD2"/>
    <w:rPr>
      <w:kern w:val="2"/>
      <w:sz w:val="21"/>
      <w:szCs w:val="24"/>
    </w:rPr>
  </w:style>
  <w:style w:type="paragraph" w:styleId="ac">
    <w:name w:val="Body Text Indent"/>
    <w:basedOn w:val="a"/>
    <w:link w:val="Char3"/>
    <w:rsid w:val="00760AD2"/>
    <w:pPr>
      <w:spacing w:after="120"/>
      <w:ind w:leftChars="200" w:left="420"/>
    </w:pPr>
  </w:style>
  <w:style w:type="character" w:customStyle="1" w:styleId="Char10">
    <w:name w:val="正文文本缩进 Char1"/>
    <w:basedOn w:val="a0"/>
    <w:rsid w:val="00760AD2"/>
    <w:rPr>
      <w:kern w:val="2"/>
      <w:sz w:val="21"/>
      <w:szCs w:val="24"/>
    </w:rPr>
  </w:style>
  <w:style w:type="character" w:customStyle="1" w:styleId="3Char0">
    <w:name w:val="正文文本缩进 3 Char"/>
    <w:link w:val="30"/>
    <w:rsid w:val="00760AD2"/>
    <w:rPr>
      <w:kern w:val="2"/>
      <w:sz w:val="16"/>
      <w:szCs w:val="16"/>
    </w:rPr>
  </w:style>
  <w:style w:type="paragraph" w:styleId="30">
    <w:name w:val="Body Text Indent 3"/>
    <w:basedOn w:val="a"/>
    <w:link w:val="3Char0"/>
    <w:rsid w:val="00760AD2"/>
    <w:pPr>
      <w:spacing w:after="120"/>
      <w:ind w:leftChars="200" w:left="420"/>
    </w:pPr>
    <w:rPr>
      <w:sz w:val="16"/>
      <w:szCs w:val="16"/>
    </w:rPr>
  </w:style>
  <w:style w:type="character" w:customStyle="1" w:styleId="3Char1">
    <w:name w:val="正文文本缩进 3 Char1"/>
    <w:basedOn w:val="a0"/>
    <w:rsid w:val="00760AD2"/>
    <w:rPr>
      <w:kern w:val="2"/>
      <w:sz w:val="16"/>
      <w:szCs w:val="16"/>
    </w:rPr>
  </w:style>
  <w:style w:type="character" w:customStyle="1" w:styleId="Char4">
    <w:name w:val="日期 Char"/>
    <w:link w:val="ad"/>
    <w:rsid w:val="00760AD2"/>
    <w:rPr>
      <w:b/>
      <w:color w:val="FF0000"/>
      <w:kern w:val="2"/>
      <w:sz w:val="28"/>
      <w:szCs w:val="28"/>
    </w:rPr>
  </w:style>
  <w:style w:type="paragraph" w:styleId="ad">
    <w:name w:val="Date"/>
    <w:basedOn w:val="a"/>
    <w:next w:val="a"/>
    <w:link w:val="Char4"/>
    <w:rsid w:val="00760AD2"/>
    <w:pPr>
      <w:ind w:leftChars="2500" w:left="100"/>
    </w:pPr>
    <w:rPr>
      <w:b/>
      <w:color w:val="FF0000"/>
      <w:sz w:val="28"/>
      <w:szCs w:val="28"/>
    </w:rPr>
  </w:style>
  <w:style w:type="character" w:customStyle="1" w:styleId="Char11">
    <w:name w:val="日期 Char1"/>
    <w:basedOn w:val="a0"/>
    <w:rsid w:val="00760AD2"/>
    <w:rPr>
      <w:kern w:val="2"/>
      <w:sz w:val="21"/>
      <w:szCs w:val="24"/>
    </w:rPr>
  </w:style>
  <w:style w:type="character" w:customStyle="1" w:styleId="Char5">
    <w:name w:val="正文文本 Char"/>
    <w:link w:val="ae"/>
    <w:rsid w:val="00760AD2"/>
    <w:rPr>
      <w:kern w:val="2"/>
      <w:sz w:val="21"/>
      <w:szCs w:val="24"/>
    </w:rPr>
  </w:style>
  <w:style w:type="paragraph" w:styleId="ae">
    <w:name w:val="Body Text"/>
    <w:basedOn w:val="a"/>
    <w:link w:val="Char5"/>
    <w:rsid w:val="00760AD2"/>
    <w:pPr>
      <w:spacing w:after="120"/>
    </w:pPr>
  </w:style>
  <w:style w:type="character" w:customStyle="1" w:styleId="Char12">
    <w:name w:val="正文文本 Char1"/>
    <w:basedOn w:val="a0"/>
    <w:rsid w:val="00760AD2"/>
    <w:rPr>
      <w:kern w:val="2"/>
      <w:sz w:val="21"/>
      <w:szCs w:val="24"/>
    </w:rPr>
  </w:style>
  <w:style w:type="character" w:customStyle="1" w:styleId="HTMLChar">
    <w:name w:val="HTML 预设格式 Char"/>
    <w:link w:val="HTML0"/>
    <w:rsid w:val="00760AD2"/>
    <w:rPr>
      <w:rFonts w:ascii="Arial" w:hAnsi="Arial" w:cs="Arial"/>
      <w:sz w:val="21"/>
      <w:szCs w:val="21"/>
    </w:rPr>
  </w:style>
  <w:style w:type="paragraph" w:styleId="HTML0">
    <w:name w:val="HTML Preformatted"/>
    <w:basedOn w:val="a"/>
    <w:link w:val="HTMLChar"/>
    <w:rsid w:val="00760A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1">
    <w:name w:val="HTML 预设格式 Char1"/>
    <w:basedOn w:val="a0"/>
    <w:rsid w:val="00760AD2"/>
    <w:rPr>
      <w:rFonts w:ascii="Courier New" w:hAnsi="Courier New" w:cs="Courier New"/>
      <w:kern w:val="2"/>
    </w:rPr>
  </w:style>
  <w:style w:type="character" w:customStyle="1" w:styleId="2Char1">
    <w:name w:val="正文文本 2 Char"/>
    <w:link w:val="21"/>
    <w:rsid w:val="00760AD2"/>
    <w:rPr>
      <w:rFonts w:ascii="宋体" w:hAnsi="宋体"/>
      <w:kern w:val="2"/>
      <w:sz w:val="24"/>
      <w:szCs w:val="24"/>
    </w:rPr>
  </w:style>
  <w:style w:type="paragraph" w:styleId="21">
    <w:name w:val="Body Text 2"/>
    <w:basedOn w:val="a"/>
    <w:link w:val="2Char1"/>
    <w:rsid w:val="00760AD2"/>
    <w:pPr>
      <w:tabs>
        <w:tab w:val="left" w:pos="3180"/>
      </w:tabs>
      <w:spacing w:line="360" w:lineRule="auto"/>
    </w:pPr>
    <w:rPr>
      <w:rFonts w:ascii="宋体" w:hAnsi="宋体"/>
      <w:sz w:val="24"/>
    </w:rPr>
  </w:style>
  <w:style w:type="character" w:customStyle="1" w:styleId="2Char10">
    <w:name w:val="正文文本 2 Char1"/>
    <w:basedOn w:val="a0"/>
    <w:rsid w:val="00760AD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638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328B7-3AF3-4086-9939-20721936A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19</Pages>
  <Words>1773</Words>
  <Characters>10108</Characters>
  <Application>Microsoft Office Word</Application>
  <DocSecurity>0</DocSecurity>
  <Lines>84</Lines>
  <Paragraphs>23</Paragraphs>
  <ScaleCrop>false</ScaleCrop>
  <Company>微软中国</Company>
  <LinksUpToDate>false</LinksUpToDate>
  <CharactersWithSpaces>11858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11</cp:revision>
  <dcterms:created xsi:type="dcterms:W3CDTF">2016-07-07T01:37:00Z</dcterms:created>
  <dcterms:modified xsi:type="dcterms:W3CDTF">2016-07-08T03:05:00Z</dcterms:modified>
</cp:coreProperties>
</file>